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Borders>
          <w:top w:val="none" w:sz="0" w:space="0" w:color="auto"/>
          <w:left w:val="none" w:sz="0" w:space="0" w:color="auto"/>
          <w:bottom w:val="single" w:sz="4" w:space="0" w:color="C2CCCD" w:themeColor="accent4"/>
          <w:right w:val="none" w:sz="0" w:space="0" w:color="auto"/>
          <w:insideH w:val="single" w:sz="4" w:space="0" w:color="C2CCCD" w:themeColor="accent4"/>
          <w:insideV w:val="none" w:sz="0" w:space="0" w:color="auto"/>
        </w:tblBorders>
        <w:tblCellMar>
          <w:left w:w="0" w:type="dxa"/>
        </w:tblCellMar>
        <w:tblLook w:val="04A0" w:firstRow="1" w:lastRow="0" w:firstColumn="1" w:lastColumn="0" w:noHBand="0" w:noVBand="1"/>
      </w:tblPr>
      <w:tblGrid>
        <w:gridCol w:w="1352"/>
        <w:gridCol w:w="7582"/>
      </w:tblGrid>
      <w:tr w:rsidR="00EF1746" w:rsidRPr="00BF2831" w14:paraId="13578D4F" w14:textId="77777777" w:rsidTr="00E941A7">
        <w:trPr>
          <w:trHeight w:val="397"/>
        </w:trPr>
        <w:tc>
          <w:tcPr>
            <w:tcW w:w="1276" w:type="dxa"/>
            <w:vAlign w:val="center"/>
          </w:tcPr>
          <w:p w14:paraId="4F6D2483" w14:textId="0ECEEA86" w:rsidR="00EF1746" w:rsidRPr="00BF2831" w:rsidRDefault="00EF1746" w:rsidP="00B11FFE">
            <w:pPr>
              <w:pStyle w:val="Etikett"/>
            </w:pPr>
            <w:r w:rsidRPr="00BF2831">
              <w:t>Til</w:t>
            </w:r>
            <w:r w:rsidR="00B11FFE" w:rsidRPr="00BF2831">
              <w:t>:</w:t>
            </w:r>
          </w:p>
        </w:tc>
        <w:tc>
          <w:tcPr>
            <w:tcW w:w="7648" w:type="dxa"/>
            <w:vAlign w:val="center"/>
          </w:tcPr>
          <w:p w14:paraId="291E8816" w14:textId="73C67147" w:rsidR="00EF1746" w:rsidRPr="00BF2831" w:rsidRDefault="00BF2831" w:rsidP="00E941A7">
            <w:r w:rsidRPr="00BF2831">
              <w:t>Forsvarergruppen</w:t>
            </w:r>
          </w:p>
        </w:tc>
      </w:tr>
      <w:tr w:rsidR="00EF1746" w:rsidRPr="00BF2831" w14:paraId="692A3757" w14:textId="77777777" w:rsidTr="00E941A7">
        <w:trPr>
          <w:trHeight w:val="397"/>
        </w:trPr>
        <w:tc>
          <w:tcPr>
            <w:tcW w:w="1276" w:type="dxa"/>
            <w:vAlign w:val="center"/>
          </w:tcPr>
          <w:p w14:paraId="20D4D6F5" w14:textId="4AFC10D3" w:rsidR="00EF1746" w:rsidRPr="00BF2831" w:rsidRDefault="00B11FFE" w:rsidP="00B11FFE">
            <w:pPr>
              <w:pStyle w:val="Etikett"/>
            </w:pPr>
            <w:r w:rsidRPr="00BF2831">
              <w:t>Fra:</w:t>
            </w:r>
          </w:p>
        </w:tc>
        <w:tc>
          <w:tcPr>
            <w:tcW w:w="7648" w:type="dxa"/>
            <w:vAlign w:val="center"/>
          </w:tcPr>
          <w:p w14:paraId="204744E1" w14:textId="75A2F7A8" w:rsidR="00EF1746" w:rsidRPr="00BF2831" w:rsidRDefault="00BF2831" w:rsidP="00E941A7">
            <w:r w:rsidRPr="00BF2831">
              <w:t>Sekretariatet</w:t>
            </w:r>
          </w:p>
        </w:tc>
      </w:tr>
      <w:tr w:rsidR="00EF1746" w:rsidRPr="00BF2831" w14:paraId="40B4B0F7" w14:textId="77777777" w:rsidTr="00E941A7">
        <w:trPr>
          <w:trHeight w:val="397"/>
        </w:trPr>
        <w:tc>
          <w:tcPr>
            <w:tcW w:w="1276" w:type="dxa"/>
            <w:vAlign w:val="center"/>
          </w:tcPr>
          <w:p w14:paraId="1399E903" w14:textId="6B02FFF6" w:rsidR="00EF1746" w:rsidRPr="00BF2831" w:rsidRDefault="00B11FFE" w:rsidP="00B11FFE">
            <w:pPr>
              <w:pStyle w:val="Etikett"/>
            </w:pPr>
            <w:r w:rsidRPr="00BF2831">
              <w:t>Saksbehandler:</w:t>
            </w:r>
          </w:p>
        </w:tc>
        <w:tc>
          <w:tcPr>
            <w:tcW w:w="7648" w:type="dxa"/>
            <w:vAlign w:val="center"/>
          </w:tcPr>
          <w:p w14:paraId="128CDADB" w14:textId="22952A70" w:rsidR="00EF1746" w:rsidRPr="00BF2831" w:rsidRDefault="00BF2831" w:rsidP="00E941A7">
            <w:r w:rsidRPr="00BF2831">
              <w:t>Marianne Vaslestad</w:t>
            </w:r>
          </w:p>
        </w:tc>
      </w:tr>
      <w:tr w:rsidR="00EF1746" w:rsidRPr="00BF2831" w14:paraId="05F9765B" w14:textId="77777777" w:rsidTr="00E941A7">
        <w:trPr>
          <w:trHeight w:val="397"/>
        </w:trPr>
        <w:tc>
          <w:tcPr>
            <w:tcW w:w="1276" w:type="dxa"/>
            <w:vAlign w:val="center"/>
          </w:tcPr>
          <w:p w14:paraId="6EF5D06A" w14:textId="6EF54F91" w:rsidR="00EF1746" w:rsidRPr="00BF2831" w:rsidRDefault="00B11FFE" w:rsidP="00B11FFE">
            <w:pPr>
              <w:pStyle w:val="Etikett"/>
            </w:pPr>
            <w:r w:rsidRPr="00BF2831">
              <w:t>Dato:</w:t>
            </w:r>
          </w:p>
        </w:tc>
        <w:sdt>
          <w:sdtPr>
            <w:tag w:val="ic_Date"/>
            <w:id w:val="-200249430"/>
            <w:placeholder>
              <w:docPart w:val="93D5075FCD864504B054B8A17C7B6077"/>
            </w:placeholder>
            <w15:appearance w15:val="hidden"/>
            <w:date w:fullDate="2025-09-03T00:00:00Z">
              <w:dateFormat w:val="d. MMMM yyyy"/>
              <w:lid w:val="nb-NO"/>
              <w:storeMappedDataAs w:val="dateTime"/>
              <w:calendar w:val="gregorian"/>
            </w:date>
          </w:sdtPr>
          <w:sdtContent>
            <w:tc>
              <w:tcPr>
                <w:tcW w:w="7648" w:type="dxa"/>
                <w:vAlign w:val="center"/>
              </w:tcPr>
              <w:p w14:paraId="674966CB" w14:textId="37AF4F4D" w:rsidR="00EF1746" w:rsidRPr="00BF2831" w:rsidRDefault="00BF2831" w:rsidP="00E941A7">
                <w:r w:rsidRPr="00BF2831">
                  <w:t>3. september 2025</w:t>
                </w:r>
              </w:p>
            </w:tc>
          </w:sdtContent>
        </w:sdt>
      </w:tr>
      <w:tr w:rsidR="00EF1746" w:rsidRPr="00BF2831" w14:paraId="244C6B9E" w14:textId="77777777" w:rsidTr="00E941A7">
        <w:trPr>
          <w:trHeight w:val="397"/>
        </w:trPr>
        <w:tc>
          <w:tcPr>
            <w:tcW w:w="1276" w:type="dxa"/>
            <w:vAlign w:val="center"/>
          </w:tcPr>
          <w:p w14:paraId="4E3E3728" w14:textId="47FF64D1" w:rsidR="00EF1746" w:rsidRPr="00BF2831" w:rsidRDefault="00B11FFE" w:rsidP="00B11FFE">
            <w:pPr>
              <w:pStyle w:val="Etikett"/>
            </w:pPr>
            <w:r w:rsidRPr="00BF2831">
              <w:t>Dokumentnr.:</w:t>
            </w:r>
          </w:p>
        </w:tc>
        <w:tc>
          <w:tcPr>
            <w:tcW w:w="7648" w:type="dxa"/>
            <w:vAlign w:val="center"/>
          </w:tcPr>
          <w:p w14:paraId="43D6D8EA" w14:textId="12086E41" w:rsidR="00EF1746" w:rsidRPr="00BF2831" w:rsidRDefault="00000000" w:rsidP="00E941A7">
            <w:sdt>
              <w:sdtPr>
                <w:tag w:val="ic_DocRef"/>
                <w:id w:val="367258757"/>
                <w:placeholder>
                  <w:docPart w:val="7FA6C3B9E8144933844DBD3994DCC3E2"/>
                </w:placeholder>
                <w15:appearance w15:val="hidden"/>
              </w:sdtPr>
              <w:sdtContent>
                <w:r w:rsidR="00BF2831" w:rsidRPr="00BF2831">
                  <w:t>342628</w:t>
                </w:r>
              </w:sdtContent>
            </w:sdt>
            <w:r w:rsidR="00476567" w:rsidRPr="00BF2831">
              <w:t xml:space="preserve"> </w:t>
            </w:r>
          </w:p>
        </w:tc>
      </w:tr>
    </w:tbl>
    <w:p w14:paraId="2B60762D" w14:textId="77777777" w:rsidR="00EF1746" w:rsidRPr="00BF2831" w:rsidRDefault="00EF1746" w:rsidP="00B11FFE">
      <w:pPr>
        <w:spacing w:after="360"/>
      </w:pPr>
    </w:p>
    <w:p w14:paraId="34D7AAF9" w14:textId="4A7DE01A" w:rsidR="00201D1B" w:rsidRPr="00BF2831" w:rsidRDefault="00BF2831" w:rsidP="0009730A">
      <w:pPr>
        <w:pStyle w:val="Tittel"/>
      </w:pPr>
      <w:r w:rsidRPr="00BF2831">
        <w:t>Kommentarer til årsregnskap 2024 for Forsvarergruppen</w:t>
      </w:r>
    </w:p>
    <w:p w14:paraId="1FFE10CD" w14:textId="77777777" w:rsidR="004C3D42" w:rsidRPr="006023E9" w:rsidRDefault="004C3D42" w:rsidP="004C3D42">
      <w:pPr>
        <w:pStyle w:val="Overskrift1"/>
      </w:pPr>
      <w:r w:rsidRPr="006023E9">
        <w:t>Innledning</w:t>
      </w:r>
    </w:p>
    <w:p w14:paraId="70D7441D" w14:textId="77777777" w:rsidR="004C3D42" w:rsidRDefault="004C3D42" w:rsidP="004C3D42">
      <w:r>
        <w:t xml:space="preserve">Forsvarergruppens regnskap er en del av Advokatforeningens regnskap. </w:t>
      </w:r>
      <w:r>
        <w:br/>
        <w:t xml:space="preserve">Advokatforeningen har siden 2015 rapportert aktivitetsbasert regnskap, for å synligjøre hvilke av foreningens formål vi bruker våre ressurser og midler på. Alle kostnader inklusive personalkostnader blir fordelt på foreningens formål, jf. foreningens vedtekter $1-1. </w:t>
      </w:r>
      <w:r>
        <w:br/>
      </w:r>
      <w:r>
        <w:br/>
        <w:t>I Advokatforeningens aktivitetsbasert regnskap deler vi kostnadene inn i følgende formål:</w:t>
      </w:r>
      <w:r>
        <w:br/>
        <w:t>-</w:t>
      </w:r>
      <w:r>
        <w:tab/>
        <w:t xml:space="preserve">Advokatprofesjonens interesser og omdømme </w:t>
      </w:r>
      <w:r>
        <w:br/>
        <w:t>-</w:t>
      </w:r>
      <w:r>
        <w:tab/>
        <w:t xml:space="preserve">Rettsikkerhet og rettspolitikk </w:t>
      </w:r>
      <w:r>
        <w:br/>
        <w:t>-</w:t>
      </w:r>
      <w:r>
        <w:tab/>
        <w:t>Advokatetikk og disiplinærordningen,</w:t>
      </w:r>
      <w:r>
        <w:br/>
        <w:t>-</w:t>
      </w:r>
      <w:r>
        <w:tab/>
        <w:t xml:space="preserve">Medlemstjenester og medlemskommunikasjon </w:t>
      </w:r>
      <w:r>
        <w:br/>
        <w:t>-</w:t>
      </w:r>
      <w:r>
        <w:tab/>
        <w:t xml:space="preserve">Gratis råd og rettshjelp til publikum </w:t>
      </w:r>
      <w:r>
        <w:br/>
        <w:t>I tillegg føres kostnader til administrasjon og styreorganer.</w:t>
      </w:r>
      <w:r>
        <w:br/>
      </w:r>
      <w:r>
        <w:br/>
        <w:t>Sekretariatet har derfor omarbeidet regnskapet til Forsvarergruppen slik at de rapporterer aktivitetsbasertregnskap og budsjett. Aktivitetsresultatet for 2024 viser et aktivitetsunderskudd på kr 722 181,-.</w:t>
      </w:r>
    </w:p>
    <w:p w14:paraId="0D5CFCDB" w14:textId="77777777" w:rsidR="004C3D42" w:rsidRDefault="004C3D42" w:rsidP="004C3D42">
      <w:pPr>
        <w:pStyle w:val="Overskrift1"/>
      </w:pPr>
      <w:r>
        <w:t>INNTEKTER</w:t>
      </w:r>
    </w:p>
    <w:p w14:paraId="435D1BD3" w14:textId="77777777" w:rsidR="004C3D42" w:rsidRDefault="004C3D42" w:rsidP="004C3D42">
      <w:r>
        <w:t>Forsvarergruppen har inntekter fra medlemsinntekter og kursinntekter. Medlemsinntekter er kontingent til Forsvarergruppen og kursinntekt er fra det årlige høstseminaret.</w:t>
      </w:r>
    </w:p>
    <w:p w14:paraId="66014551" w14:textId="77777777" w:rsidR="004C3D42" w:rsidRDefault="004C3D42" w:rsidP="004C3D42">
      <w:r>
        <w:t xml:space="preserve">Medlemsinntekten for 2024 er på kr 0,659 mill. og er litt høyere enn i 2023. Inntekten fra høstseminaret for 2024 er kr 0,760 mill. </w:t>
      </w:r>
    </w:p>
    <w:p w14:paraId="59CD2232" w14:textId="77777777" w:rsidR="004C3D42" w:rsidRDefault="004C3D42" w:rsidP="004C3D42"/>
    <w:p w14:paraId="2DA5B5FA" w14:textId="77777777" w:rsidR="004C3D42" w:rsidRDefault="004C3D42" w:rsidP="004C3D42"/>
    <w:p w14:paraId="4942FB2E" w14:textId="77777777" w:rsidR="004C3D42" w:rsidRDefault="004C3D42" w:rsidP="004C3D42">
      <w:pPr>
        <w:pStyle w:val="Overskrift1"/>
      </w:pPr>
      <w:r>
        <w:lastRenderedPageBreak/>
        <w:t>KOSTNADER</w:t>
      </w:r>
    </w:p>
    <w:p w14:paraId="29AAF8DE" w14:textId="77777777" w:rsidR="004C3D42" w:rsidRDefault="004C3D42" w:rsidP="004C3D42">
      <w:pPr>
        <w:pStyle w:val="Overskrift2"/>
      </w:pPr>
      <w:r>
        <w:t xml:space="preserve">Generelt </w:t>
      </w:r>
    </w:p>
    <w:p w14:paraId="1F1A185E" w14:textId="77777777" w:rsidR="004C3D42" w:rsidRDefault="004C3D42" w:rsidP="004C3D42">
      <w:r>
        <w:t xml:space="preserve">I aktivitetsbasert regnskap fordeles alle kostnadene ut på foreningens formål. Alle kostnadene til Forsvarergruppen blir kostnadsført mot formålet Advokatprofesjonens interesser og omdømme. Spesifikasjon av alle kostnadene er satt opp i punkt 3.5 nedenfor. </w:t>
      </w:r>
    </w:p>
    <w:p w14:paraId="47259F12" w14:textId="77777777" w:rsidR="004C3D42" w:rsidRDefault="004C3D42" w:rsidP="004C3D42">
      <w:pPr>
        <w:pStyle w:val="Overskrift2"/>
      </w:pPr>
      <w:r>
        <w:t>Personalkostnader til ansatte og tillitsvalgte</w:t>
      </w:r>
    </w:p>
    <w:p w14:paraId="095455FA" w14:textId="77777777" w:rsidR="004C3D42" w:rsidRDefault="004C3D42" w:rsidP="004C3D42">
      <w:r>
        <w:t xml:space="preserve">Alle ansatte i Advokatforeningen registrerer timene sin ut på foreningens prosjekter og formål via et timeregistreringssystem. På den måten får vi en god oversikt over hvor mye tid vi bruker på de ulike formålene og herunder Forsvarergruppen. </w:t>
      </w:r>
    </w:p>
    <w:p w14:paraId="03730289" w14:textId="77777777" w:rsidR="004C3D42" w:rsidRDefault="004C3D42" w:rsidP="004C3D42">
      <w:r>
        <w:t>Forsvarergruppen blir belastet med personalkostnad som tilsvarer tiden sekretariatet bruker på gruppen. I 2024 registrerte sekretariatet 1257 timer på Forsvarergruppen og regnskapet er belastet med kr 731 526,- i personalkostnad til sekretariatet.</w:t>
      </w:r>
    </w:p>
    <w:p w14:paraId="6E34E369" w14:textId="77777777" w:rsidR="004C3D42" w:rsidRDefault="004C3D42" w:rsidP="004C3D42">
      <w:r>
        <w:t xml:space="preserve">Honorar til Forsvarergruppens leder og sekretær utgjør kr 342 300,- i 2024. </w:t>
      </w:r>
    </w:p>
    <w:p w14:paraId="7E052256" w14:textId="77777777" w:rsidR="004C3D42" w:rsidRDefault="004C3D42" w:rsidP="004C3D42">
      <w:pPr>
        <w:pStyle w:val="Overskrift2"/>
      </w:pPr>
      <w:r>
        <w:t>Felleskostnader</w:t>
      </w:r>
    </w:p>
    <w:p w14:paraId="26032C5D" w14:textId="77777777" w:rsidR="004C3D42" w:rsidRDefault="004C3D42" w:rsidP="004C3D42">
      <w:r>
        <w:t>Felleskostnader er kostnader til fellestjenester som post og sentralbord, husleie, strøm, renhold, kontorkostnader, IKT-kostnader m.m. Ut fra fordelingen av personalkostnader får vi en fordelingsnøkkel som vi bruker til å fordele felleskostnadene ut på formålene. Andel felleskostnad belastet Forsvarergruppen i 2024 er kr 393 814,-</w:t>
      </w:r>
    </w:p>
    <w:p w14:paraId="62C9ADA5" w14:textId="77777777" w:rsidR="004C3D42" w:rsidRDefault="004C3D42" w:rsidP="004C3D42">
      <w:pPr>
        <w:pStyle w:val="Overskrift2"/>
      </w:pPr>
      <w:r>
        <w:t>Andre kostnader til Forsvarergruppen</w:t>
      </w:r>
    </w:p>
    <w:p w14:paraId="6E17862E" w14:textId="77777777" w:rsidR="004C3D42" w:rsidRDefault="004C3D42" w:rsidP="004C3D42">
      <w:r>
        <w:t xml:space="preserve">Andre kostnader som Forsvarergruppen har, er kostnader knyttet til deres aktiviteter og drift. Dette er kostnader til blant annet kurskostnader, møte- og reisekostnader, kontingent i forbindelse med internasjonalt samarbeid, IKT og kontorhold til sekretær. Disse kostnadene er spesifisert i punkt 3.5.  Til sammen utgjør disse kostnadene for 2024 kr 674 399,-. </w:t>
      </w:r>
    </w:p>
    <w:p w14:paraId="17837A7D" w14:textId="77777777" w:rsidR="004C3D42" w:rsidRDefault="004C3D42" w:rsidP="004C3D42">
      <w:pPr>
        <w:pStyle w:val="Overskrift2"/>
      </w:pPr>
      <w:r>
        <w:t>Spesifisering av kostnader etter art</w:t>
      </w:r>
    </w:p>
    <w:p w14:paraId="29FED6EB" w14:textId="77777777" w:rsidR="004C3D42" w:rsidRDefault="004C3D42" w:rsidP="004C3D42">
      <w:r>
        <w:t xml:space="preserve">Nedenfor følger en oppstilling over Forsvarergruppen kostnader for 2024 </w:t>
      </w:r>
      <w:proofErr w:type="spellStart"/>
      <w:r>
        <w:t>ihht</w:t>
      </w:r>
      <w:proofErr w:type="spellEnd"/>
      <w:r>
        <w:t xml:space="preserve"> til artsbasert oppstilling sammenlignet med budsjett 2024 og regnskap for 2023.</w:t>
      </w:r>
    </w:p>
    <w:p w14:paraId="3087B01E" w14:textId="77777777" w:rsidR="004C3D42" w:rsidRDefault="004C3D42" w:rsidP="004C3D42"/>
    <w:tbl>
      <w:tblPr>
        <w:tblW w:w="8796" w:type="dxa"/>
        <w:tblCellMar>
          <w:left w:w="70" w:type="dxa"/>
          <w:right w:w="70" w:type="dxa"/>
        </w:tblCellMar>
        <w:tblLook w:val="04A0" w:firstRow="1" w:lastRow="0" w:firstColumn="1" w:lastColumn="0" w:noHBand="0" w:noVBand="1"/>
      </w:tblPr>
      <w:tblGrid>
        <w:gridCol w:w="4399"/>
        <w:gridCol w:w="677"/>
        <w:gridCol w:w="1240"/>
        <w:gridCol w:w="1240"/>
        <w:gridCol w:w="1240"/>
      </w:tblGrid>
      <w:tr w:rsidR="004C3D42" w:rsidRPr="0025776C" w14:paraId="69DCA46B" w14:textId="77777777" w:rsidTr="007B514C">
        <w:trPr>
          <w:trHeight w:val="292"/>
        </w:trPr>
        <w:tc>
          <w:tcPr>
            <w:tcW w:w="4399" w:type="dxa"/>
            <w:tcBorders>
              <w:top w:val="nil"/>
              <w:left w:val="nil"/>
              <w:bottom w:val="nil"/>
              <w:right w:val="nil"/>
            </w:tcBorders>
            <w:shd w:val="clear" w:color="auto" w:fill="auto"/>
            <w:noWrap/>
            <w:vAlign w:val="bottom"/>
            <w:hideMark/>
          </w:tcPr>
          <w:p w14:paraId="607C31F5" w14:textId="77777777" w:rsidR="004C3D42" w:rsidRPr="0025776C" w:rsidRDefault="004C3D42" w:rsidP="00664D8A">
            <w:pPr>
              <w:spacing w:line="240" w:lineRule="auto"/>
              <w:rPr>
                <w:rFonts w:eastAsia="Times New Roman" w:cs="Times New Roman"/>
                <w:lang w:eastAsia="nb-NO"/>
              </w:rPr>
            </w:pPr>
          </w:p>
        </w:tc>
        <w:tc>
          <w:tcPr>
            <w:tcW w:w="677" w:type="dxa"/>
            <w:tcBorders>
              <w:top w:val="nil"/>
              <w:left w:val="nil"/>
              <w:bottom w:val="nil"/>
              <w:right w:val="nil"/>
            </w:tcBorders>
            <w:shd w:val="clear" w:color="auto" w:fill="auto"/>
            <w:noWrap/>
            <w:vAlign w:val="bottom"/>
            <w:hideMark/>
          </w:tcPr>
          <w:p w14:paraId="179573A6" w14:textId="77777777" w:rsidR="004C3D42" w:rsidRPr="0025776C" w:rsidRDefault="004C3D42" w:rsidP="00664D8A">
            <w:pPr>
              <w:spacing w:line="240" w:lineRule="auto"/>
              <w:jc w:val="center"/>
              <w:rPr>
                <w:rFonts w:eastAsia="Times New Roman" w:cs="Calibri"/>
                <w:b/>
                <w:bCs/>
                <w:lang w:eastAsia="nb-NO"/>
              </w:rPr>
            </w:pPr>
            <w:r w:rsidRPr="0025776C">
              <w:rPr>
                <w:rFonts w:eastAsia="Times New Roman" w:cs="Calibri"/>
                <w:b/>
                <w:bCs/>
                <w:lang w:eastAsia="nb-NO"/>
              </w:rPr>
              <w:t>Notat</w:t>
            </w:r>
          </w:p>
        </w:tc>
        <w:tc>
          <w:tcPr>
            <w:tcW w:w="1240" w:type="dxa"/>
            <w:tcBorders>
              <w:top w:val="nil"/>
              <w:left w:val="nil"/>
              <w:bottom w:val="nil"/>
              <w:right w:val="nil"/>
            </w:tcBorders>
            <w:shd w:val="clear" w:color="auto" w:fill="auto"/>
            <w:noWrap/>
            <w:vAlign w:val="bottom"/>
            <w:hideMark/>
          </w:tcPr>
          <w:p w14:paraId="5B827381" w14:textId="77777777" w:rsidR="004C3D42" w:rsidRPr="0025776C" w:rsidRDefault="004C3D42" w:rsidP="00664D8A">
            <w:pPr>
              <w:spacing w:line="240" w:lineRule="auto"/>
              <w:jc w:val="center"/>
              <w:rPr>
                <w:rFonts w:eastAsia="Times New Roman" w:cs="Calibri"/>
                <w:b/>
                <w:bCs/>
                <w:lang w:eastAsia="nb-NO"/>
              </w:rPr>
            </w:pPr>
            <w:r w:rsidRPr="0025776C">
              <w:rPr>
                <w:rFonts w:eastAsia="Times New Roman" w:cs="Calibri"/>
                <w:b/>
                <w:bCs/>
                <w:lang w:eastAsia="nb-NO"/>
              </w:rPr>
              <w:t>Regnskap</w:t>
            </w:r>
          </w:p>
        </w:tc>
        <w:tc>
          <w:tcPr>
            <w:tcW w:w="1240" w:type="dxa"/>
            <w:tcBorders>
              <w:top w:val="nil"/>
              <w:left w:val="nil"/>
              <w:bottom w:val="nil"/>
              <w:right w:val="nil"/>
            </w:tcBorders>
            <w:shd w:val="clear" w:color="auto" w:fill="auto"/>
            <w:noWrap/>
            <w:vAlign w:val="bottom"/>
            <w:hideMark/>
          </w:tcPr>
          <w:p w14:paraId="369611A7" w14:textId="77777777" w:rsidR="004C3D42" w:rsidRPr="0025776C" w:rsidRDefault="004C3D42" w:rsidP="00664D8A">
            <w:pPr>
              <w:spacing w:line="240" w:lineRule="auto"/>
              <w:jc w:val="center"/>
              <w:rPr>
                <w:rFonts w:eastAsia="Times New Roman" w:cs="Calibri"/>
                <w:b/>
                <w:bCs/>
                <w:lang w:eastAsia="nb-NO"/>
              </w:rPr>
            </w:pPr>
            <w:r w:rsidRPr="0025776C">
              <w:rPr>
                <w:rFonts w:eastAsia="Times New Roman" w:cs="Calibri"/>
                <w:b/>
                <w:bCs/>
                <w:lang w:eastAsia="nb-NO"/>
              </w:rPr>
              <w:t>Budsjett</w:t>
            </w:r>
          </w:p>
        </w:tc>
        <w:tc>
          <w:tcPr>
            <w:tcW w:w="1240" w:type="dxa"/>
            <w:tcBorders>
              <w:top w:val="nil"/>
              <w:left w:val="nil"/>
              <w:bottom w:val="nil"/>
              <w:right w:val="nil"/>
            </w:tcBorders>
            <w:shd w:val="clear" w:color="auto" w:fill="auto"/>
            <w:noWrap/>
            <w:vAlign w:val="bottom"/>
            <w:hideMark/>
          </w:tcPr>
          <w:p w14:paraId="362FFBD3" w14:textId="77777777" w:rsidR="004C3D42" w:rsidRPr="0025776C" w:rsidRDefault="004C3D42" w:rsidP="00664D8A">
            <w:pPr>
              <w:spacing w:line="240" w:lineRule="auto"/>
              <w:jc w:val="center"/>
              <w:rPr>
                <w:rFonts w:eastAsia="Times New Roman" w:cs="Calibri"/>
                <w:b/>
                <w:bCs/>
                <w:lang w:eastAsia="nb-NO"/>
              </w:rPr>
            </w:pPr>
            <w:r w:rsidRPr="0025776C">
              <w:rPr>
                <w:rFonts w:eastAsia="Times New Roman" w:cs="Calibri"/>
                <w:b/>
                <w:bCs/>
                <w:lang w:eastAsia="nb-NO"/>
              </w:rPr>
              <w:t>Regnskap</w:t>
            </w:r>
          </w:p>
        </w:tc>
      </w:tr>
      <w:tr w:rsidR="004C3D42" w:rsidRPr="0025776C" w14:paraId="0098FD39" w14:textId="77777777" w:rsidTr="007B514C">
        <w:trPr>
          <w:trHeight w:val="292"/>
        </w:trPr>
        <w:tc>
          <w:tcPr>
            <w:tcW w:w="4399" w:type="dxa"/>
            <w:tcBorders>
              <w:top w:val="nil"/>
              <w:left w:val="nil"/>
              <w:bottom w:val="single" w:sz="4" w:space="0" w:color="auto"/>
              <w:right w:val="nil"/>
            </w:tcBorders>
            <w:shd w:val="clear" w:color="auto" w:fill="auto"/>
            <w:noWrap/>
            <w:vAlign w:val="bottom"/>
            <w:hideMark/>
          </w:tcPr>
          <w:p w14:paraId="509C83BF" w14:textId="77777777" w:rsidR="004C3D42" w:rsidRPr="0025776C" w:rsidRDefault="004C3D42" w:rsidP="00664D8A">
            <w:pPr>
              <w:spacing w:line="240" w:lineRule="auto"/>
              <w:rPr>
                <w:rFonts w:eastAsia="Times New Roman" w:cs="Calibri"/>
                <w:b/>
                <w:bCs/>
                <w:color w:val="000000"/>
                <w:lang w:eastAsia="nb-NO"/>
              </w:rPr>
            </w:pPr>
            <w:r w:rsidRPr="0025776C">
              <w:rPr>
                <w:rFonts w:eastAsia="Times New Roman" w:cs="Calibri"/>
                <w:b/>
                <w:bCs/>
                <w:color w:val="000000"/>
                <w:lang w:eastAsia="nb-NO"/>
              </w:rPr>
              <w:t>DRIFTSINNTEKTER</w:t>
            </w:r>
          </w:p>
        </w:tc>
        <w:tc>
          <w:tcPr>
            <w:tcW w:w="677" w:type="dxa"/>
            <w:tcBorders>
              <w:top w:val="nil"/>
              <w:left w:val="nil"/>
              <w:bottom w:val="single" w:sz="4" w:space="0" w:color="auto"/>
              <w:right w:val="nil"/>
            </w:tcBorders>
            <w:shd w:val="clear" w:color="auto" w:fill="auto"/>
            <w:noWrap/>
            <w:vAlign w:val="bottom"/>
            <w:hideMark/>
          </w:tcPr>
          <w:p w14:paraId="1F771F4A" w14:textId="77777777" w:rsidR="004C3D42" w:rsidRPr="0025776C" w:rsidRDefault="004C3D42" w:rsidP="00664D8A">
            <w:pPr>
              <w:spacing w:line="240" w:lineRule="auto"/>
              <w:jc w:val="center"/>
              <w:rPr>
                <w:rFonts w:eastAsia="Times New Roman" w:cs="Calibri"/>
                <w:b/>
                <w:bCs/>
                <w:color w:val="000000"/>
                <w:lang w:eastAsia="nb-NO"/>
              </w:rPr>
            </w:pPr>
            <w:r w:rsidRPr="0025776C">
              <w:rPr>
                <w:rFonts w:eastAsia="Times New Roman" w:cs="Calibri"/>
                <w:b/>
                <w:bCs/>
                <w:color w:val="000000"/>
                <w:lang w:eastAsia="nb-NO"/>
              </w:rPr>
              <w:t>punkt</w:t>
            </w:r>
          </w:p>
        </w:tc>
        <w:tc>
          <w:tcPr>
            <w:tcW w:w="1240" w:type="dxa"/>
            <w:tcBorders>
              <w:top w:val="nil"/>
              <w:left w:val="nil"/>
              <w:bottom w:val="single" w:sz="4" w:space="0" w:color="auto"/>
              <w:right w:val="nil"/>
            </w:tcBorders>
            <w:shd w:val="clear" w:color="auto" w:fill="auto"/>
            <w:noWrap/>
            <w:vAlign w:val="bottom"/>
            <w:hideMark/>
          </w:tcPr>
          <w:p w14:paraId="37F818C0" w14:textId="77777777" w:rsidR="004C3D42" w:rsidRPr="0025776C" w:rsidRDefault="004C3D42" w:rsidP="00664D8A">
            <w:pPr>
              <w:spacing w:line="240" w:lineRule="auto"/>
              <w:jc w:val="center"/>
              <w:rPr>
                <w:rFonts w:eastAsia="Times New Roman" w:cs="Calibri"/>
                <w:b/>
                <w:bCs/>
                <w:color w:val="000000"/>
                <w:lang w:eastAsia="nb-NO"/>
              </w:rPr>
            </w:pPr>
            <w:r w:rsidRPr="0025776C">
              <w:rPr>
                <w:rFonts w:eastAsia="Times New Roman" w:cs="Calibri"/>
                <w:b/>
                <w:bCs/>
                <w:color w:val="000000"/>
                <w:lang w:eastAsia="nb-NO"/>
              </w:rPr>
              <w:t>2024</w:t>
            </w:r>
          </w:p>
        </w:tc>
        <w:tc>
          <w:tcPr>
            <w:tcW w:w="1240" w:type="dxa"/>
            <w:tcBorders>
              <w:top w:val="nil"/>
              <w:left w:val="nil"/>
              <w:bottom w:val="single" w:sz="4" w:space="0" w:color="auto"/>
              <w:right w:val="nil"/>
            </w:tcBorders>
            <w:shd w:val="clear" w:color="auto" w:fill="auto"/>
            <w:noWrap/>
            <w:vAlign w:val="bottom"/>
            <w:hideMark/>
          </w:tcPr>
          <w:p w14:paraId="43DA4070" w14:textId="77777777" w:rsidR="004C3D42" w:rsidRPr="0025776C" w:rsidRDefault="004C3D42" w:rsidP="00664D8A">
            <w:pPr>
              <w:spacing w:line="240" w:lineRule="auto"/>
              <w:jc w:val="center"/>
              <w:rPr>
                <w:rFonts w:eastAsia="Times New Roman" w:cs="Calibri"/>
                <w:b/>
                <w:bCs/>
                <w:color w:val="000000"/>
                <w:lang w:eastAsia="nb-NO"/>
              </w:rPr>
            </w:pPr>
            <w:r w:rsidRPr="0025776C">
              <w:rPr>
                <w:rFonts w:eastAsia="Times New Roman" w:cs="Calibri"/>
                <w:b/>
                <w:bCs/>
                <w:color w:val="000000"/>
                <w:lang w:eastAsia="nb-NO"/>
              </w:rPr>
              <w:t>2024</w:t>
            </w:r>
          </w:p>
        </w:tc>
        <w:tc>
          <w:tcPr>
            <w:tcW w:w="1240" w:type="dxa"/>
            <w:tcBorders>
              <w:top w:val="nil"/>
              <w:left w:val="nil"/>
              <w:bottom w:val="single" w:sz="4" w:space="0" w:color="auto"/>
              <w:right w:val="nil"/>
            </w:tcBorders>
            <w:shd w:val="clear" w:color="auto" w:fill="auto"/>
            <w:noWrap/>
            <w:vAlign w:val="bottom"/>
            <w:hideMark/>
          </w:tcPr>
          <w:p w14:paraId="26E6D57E" w14:textId="77777777" w:rsidR="004C3D42" w:rsidRPr="0025776C" w:rsidRDefault="004C3D42" w:rsidP="00664D8A">
            <w:pPr>
              <w:spacing w:line="240" w:lineRule="auto"/>
              <w:jc w:val="center"/>
              <w:rPr>
                <w:rFonts w:eastAsia="Times New Roman" w:cs="Calibri"/>
                <w:b/>
                <w:bCs/>
                <w:color w:val="000000"/>
                <w:lang w:eastAsia="nb-NO"/>
              </w:rPr>
            </w:pPr>
            <w:r w:rsidRPr="0025776C">
              <w:rPr>
                <w:rFonts w:eastAsia="Times New Roman" w:cs="Calibri"/>
                <w:b/>
                <w:bCs/>
                <w:color w:val="000000"/>
                <w:lang w:eastAsia="nb-NO"/>
              </w:rPr>
              <w:t>2023</w:t>
            </w:r>
          </w:p>
        </w:tc>
      </w:tr>
      <w:tr w:rsidR="004C3D42" w:rsidRPr="0025776C" w14:paraId="1A0645F0" w14:textId="77777777" w:rsidTr="007B514C">
        <w:trPr>
          <w:trHeight w:val="292"/>
        </w:trPr>
        <w:tc>
          <w:tcPr>
            <w:tcW w:w="4399" w:type="dxa"/>
            <w:tcBorders>
              <w:top w:val="nil"/>
              <w:left w:val="nil"/>
              <w:bottom w:val="nil"/>
              <w:right w:val="nil"/>
            </w:tcBorders>
            <w:shd w:val="clear" w:color="auto" w:fill="auto"/>
            <w:noWrap/>
            <w:vAlign w:val="bottom"/>
            <w:hideMark/>
          </w:tcPr>
          <w:p w14:paraId="08371AE6" w14:textId="77777777" w:rsidR="004C3D42" w:rsidRPr="0025776C" w:rsidRDefault="004C3D42" w:rsidP="00664D8A">
            <w:pPr>
              <w:spacing w:line="240" w:lineRule="auto"/>
              <w:rPr>
                <w:rFonts w:eastAsia="Times New Roman" w:cs="Calibri"/>
                <w:lang w:eastAsia="nb-NO"/>
              </w:rPr>
            </w:pPr>
            <w:r w:rsidRPr="0025776C">
              <w:rPr>
                <w:rFonts w:eastAsia="Times New Roman" w:cs="Calibri"/>
                <w:lang w:eastAsia="nb-NO"/>
              </w:rPr>
              <w:t>Kontingent inntekter Forsvarergruppen</w:t>
            </w:r>
          </w:p>
        </w:tc>
        <w:tc>
          <w:tcPr>
            <w:tcW w:w="677" w:type="dxa"/>
            <w:tcBorders>
              <w:top w:val="nil"/>
              <w:left w:val="nil"/>
              <w:bottom w:val="nil"/>
              <w:right w:val="nil"/>
            </w:tcBorders>
            <w:shd w:val="clear" w:color="auto" w:fill="auto"/>
            <w:noWrap/>
            <w:vAlign w:val="bottom"/>
            <w:hideMark/>
          </w:tcPr>
          <w:p w14:paraId="450F9CF5" w14:textId="77777777" w:rsidR="004C3D42" w:rsidRPr="0025776C" w:rsidRDefault="004C3D42" w:rsidP="00664D8A">
            <w:pPr>
              <w:spacing w:line="240" w:lineRule="auto"/>
              <w:jc w:val="center"/>
              <w:rPr>
                <w:rFonts w:eastAsia="Times New Roman" w:cs="Calibri"/>
                <w:lang w:eastAsia="nb-NO"/>
              </w:rPr>
            </w:pPr>
            <w:r w:rsidRPr="0025776C">
              <w:rPr>
                <w:rFonts w:eastAsia="Times New Roman" w:cs="Calibri"/>
                <w:lang w:eastAsia="nb-NO"/>
              </w:rPr>
              <w:t>2</w:t>
            </w:r>
          </w:p>
        </w:tc>
        <w:tc>
          <w:tcPr>
            <w:tcW w:w="1240" w:type="dxa"/>
            <w:tcBorders>
              <w:top w:val="nil"/>
              <w:left w:val="nil"/>
              <w:bottom w:val="nil"/>
              <w:right w:val="nil"/>
            </w:tcBorders>
            <w:shd w:val="clear" w:color="auto" w:fill="auto"/>
            <w:noWrap/>
            <w:vAlign w:val="bottom"/>
            <w:hideMark/>
          </w:tcPr>
          <w:p w14:paraId="03053937"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659 758</w:t>
            </w:r>
          </w:p>
        </w:tc>
        <w:tc>
          <w:tcPr>
            <w:tcW w:w="1240" w:type="dxa"/>
            <w:tcBorders>
              <w:top w:val="nil"/>
              <w:left w:val="nil"/>
              <w:bottom w:val="nil"/>
              <w:right w:val="nil"/>
            </w:tcBorders>
            <w:shd w:val="clear" w:color="auto" w:fill="auto"/>
            <w:noWrap/>
            <w:vAlign w:val="bottom"/>
            <w:hideMark/>
          </w:tcPr>
          <w:p w14:paraId="7A709272"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580 000</w:t>
            </w:r>
          </w:p>
        </w:tc>
        <w:tc>
          <w:tcPr>
            <w:tcW w:w="1240" w:type="dxa"/>
            <w:tcBorders>
              <w:top w:val="nil"/>
              <w:left w:val="nil"/>
              <w:bottom w:val="nil"/>
              <w:right w:val="nil"/>
            </w:tcBorders>
            <w:shd w:val="clear" w:color="auto" w:fill="auto"/>
            <w:noWrap/>
            <w:vAlign w:val="bottom"/>
            <w:hideMark/>
          </w:tcPr>
          <w:p w14:paraId="4BAF2AB5"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581 653</w:t>
            </w:r>
          </w:p>
        </w:tc>
      </w:tr>
      <w:tr w:rsidR="004C3D42" w:rsidRPr="0025776C" w14:paraId="394E3FAF" w14:textId="77777777" w:rsidTr="007B514C">
        <w:trPr>
          <w:trHeight w:val="292"/>
        </w:trPr>
        <w:tc>
          <w:tcPr>
            <w:tcW w:w="4399" w:type="dxa"/>
            <w:tcBorders>
              <w:top w:val="nil"/>
              <w:left w:val="nil"/>
              <w:bottom w:val="nil"/>
              <w:right w:val="nil"/>
            </w:tcBorders>
            <w:shd w:val="clear" w:color="auto" w:fill="auto"/>
            <w:noWrap/>
            <w:vAlign w:val="bottom"/>
            <w:hideMark/>
          </w:tcPr>
          <w:p w14:paraId="7DB5B60A" w14:textId="77777777" w:rsidR="004C3D42" w:rsidRPr="0025776C" w:rsidRDefault="004C3D42" w:rsidP="00664D8A">
            <w:pPr>
              <w:spacing w:line="240" w:lineRule="auto"/>
              <w:rPr>
                <w:rFonts w:eastAsia="Times New Roman" w:cs="Calibri"/>
                <w:lang w:eastAsia="nb-NO"/>
              </w:rPr>
            </w:pPr>
            <w:r w:rsidRPr="0025776C">
              <w:rPr>
                <w:rFonts w:eastAsia="Times New Roman" w:cs="Calibri"/>
                <w:lang w:eastAsia="nb-NO"/>
              </w:rPr>
              <w:t>Kurs inntekter Forsvarergruppen</w:t>
            </w:r>
          </w:p>
        </w:tc>
        <w:tc>
          <w:tcPr>
            <w:tcW w:w="677" w:type="dxa"/>
            <w:tcBorders>
              <w:top w:val="nil"/>
              <w:left w:val="nil"/>
              <w:bottom w:val="nil"/>
              <w:right w:val="nil"/>
            </w:tcBorders>
            <w:shd w:val="clear" w:color="auto" w:fill="auto"/>
            <w:noWrap/>
            <w:vAlign w:val="bottom"/>
            <w:hideMark/>
          </w:tcPr>
          <w:p w14:paraId="3F15A421" w14:textId="77777777" w:rsidR="004C3D42" w:rsidRPr="0025776C" w:rsidRDefault="004C3D42" w:rsidP="00664D8A">
            <w:pPr>
              <w:spacing w:line="240" w:lineRule="auto"/>
              <w:jc w:val="center"/>
              <w:rPr>
                <w:rFonts w:eastAsia="Times New Roman" w:cs="Calibri"/>
                <w:lang w:eastAsia="nb-NO"/>
              </w:rPr>
            </w:pPr>
            <w:r w:rsidRPr="0025776C">
              <w:rPr>
                <w:rFonts w:eastAsia="Times New Roman" w:cs="Calibri"/>
                <w:lang w:eastAsia="nb-NO"/>
              </w:rPr>
              <w:t>2</w:t>
            </w:r>
          </w:p>
        </w:tc>
        <w:tc>
          <w:tcPr>
            <w:tcW w:w="1240" w:type="dxa"/>
            <w:tcBorders>
              <w:top w:val="nil"/>
              <w:left w:val="nil"/>
              <w:bottom w:val="nil"/>
              <w:right w:val="nil"/>
            </w:tcBorders>
            <w:shd w:val="clear" w:color="auto" w:fill="auto"/>
            <w:noWrap/>
            <w:vAlign w:val="bottom"/>
            <w:hideMark/>
          </w:tcPr>
          <w:p w14:paraId="3C4661A0"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760 100</w:t>
            </w:r>
          </w:p>
        </w:tc>
        <w:tc>
          <w:tcPr>
            <w:tcW w:w="1240" w:type="dxa"/>
            <w:tcBorders>
              <w:top w:val="nil"/>
              <w:left w:val="nil"/>
              <w:bottom w:val="nil"/>
              <w:right w:val="nil"/>
            </w:tcBorders>
            <w:shd w:val="clear" w:color="auto" w:fill="auto"/>
            <w:noWrap/>
            <w:vAlign w:val="bottom"/>
            <w:hideMark/>
          </w:tcPr>
          <w:p w14:paraId="731C1695"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700 000</w:t>
            </w:r>
          </w:p>
        </w:tc>
        <w:tc>
          <w:tcPr>
            <w:tcW w:w="1240" w:type="dxa"/>
            <w:tcBorders>
              <w:top w:val="nil"/>
              <w:left w:val="nil"/>
              <w:bottom w:val="nil"/>
              <w:right w:val="nil"/>
            </w:tcBorders>
            <w:shd w:val="clear" w:color="auto" w:fill="auto"/>
            <w:noWrap/>
            <w:vAlign w:val="bottom"/>
            <w:hideMark/>
          </w:tcPr>
          <w:p w14:paraId="179B3BB5"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692 945</w:t>
            </w:r>
          </w:p>
        </w:tc>
      </w:tr>
      <w:tr w:rsidR="004C3D42" w:rsidRPr="0025776C" w14:paraId="3C7676B7" w14:textId="77777777" w:rsidTr="007B514C">
        <w:trPr>
          <w:trHeight w:val="292"/>
        </w:trPr>
        <w:tc>
          <w:tcPr>
            <w:tcW w:w="4399" w:type="dxa"/>
            <w:tcBorders>
              <w:top w:val="single" w:sz="4" w:space="0" w:color="auto"/>
              <w:left w:val="nil"/>
              <w:bottom w:val="single" w:sz="4" w:space="0" w:color="auto"/>
              <w:right w:val="nil"/>
            </w:tcBorders>
            <w:shd w:val="clear" w:color="auto" w:fill="auto"/>
            <w:noWrap/>
            <w:vAlign w:val="bottom"/>
            <w:hideMark/>
          </w:tcPr>
          <w:p w14:paraId="4FAC3207" w14:textId="77777777" w:rsidR="004C3D42" w:rsidRPr="0025776C" w:rsidRDefault="004C3D42" w:rsidP="00664D8A">
            <w:pPr>
              <w:spacing w:line="240" w:lineRule="auto"/>
              <w:rPr>
                <w:rFonts w:eastAsia="Times New Roman" w:cs="Calibri"/>
                <w:b/>
                <w:bCs/>
                <w:color w:val="000000"/>
                <w:lang w:eastAsia="nb-NO"/>
              </w:rPr>
            </w:pPr>
            <w:r w:rsidRPr="0025776C">
              <w:rPr>
                <w:rFonts w:eastAsia="Times New Roman" w:cs="Calibri"/>
                <w:b/>
                <w:bCs/>
                <w:color w:val="000000"/>
                <w:lang w:eastAsia="nb-NO"/>
              </w:rPr>
              <w:t>Sum driftsinntekter</w:t>
            </w:r>
          </w:p>
        </w:tc>
        <w:tc>
          <w:tcPr>
            <w:tcW w:w="677" w:type="dxa"/>
            <w:tcBorders>
              <w:top w:val="single" w:sz="4" w:space="0" w:color="auto"/>
              <w:left w:val="nil"/>
              <w:bottom w:val="single" w:sz="4" w:space="0" w:color="auto"/>
              <w:right w:val="nil"/>
            </w:tcBorders>
            <w:shd w:val="clear" w:color="auto" w:fill="auto"/>
            <w:noWrap/>
            <w:vAlign w:val="bottom"/>
            <w:hideMark/>
          </w:tcPr>
          <w:p w14:paraId="1C0814E1" w14:textId="77777777" w:rsidR="004C3D42" w:rsidRPr="0025776C" w:rsidRDefault="004C3D42" w:rsidP="00664D8A">
            <w:pPr>
              <w:spacing w:line="240" w:lineRule="auto"/>
              <w:jc w:val="center"/>
              <w:rPr>
                <w:rFonts w:eastAsia="Times New Roman" w:cs="Calibri"/>
                <w:b/>
                <w:bCs/>
                <w:color w:val="000000"/>
                <w:lang w:eastAsia="nb-NO"/>
              </w:rPr>
            </w:pPr>
            <w:r w:rsidRPr="0025776C">
              <w:rPr>
                <w:rFonts w:eastAsia="Times New Roman" w:cs="Calibri"/>
                <w:b/>
                <w:bCs/>
                <w:color w:val="000000"/>
                <w:lang w:eastAsia="nb-NO"/>
              </w:rPr>
              <w:t>2</w:t>
            </w:r>
          </w:p>
        </w:tc>
        <w:tc>
          <w:tcPr>
            <w:tcW w:w="1240" w:type="dxa"/>
            <w:tcBorders>
              <w:top w:val="single" w:sz="4" w:space="0" w:color="auto"/>
              <w:left w:val="nil"/>
              <w:bottom w:val="single" w:sz="4" w:space="0" w:color="auto"/>
              <w:right w:val="nil"/>
            </w:tcBorders>
            <w:shd w:val="clear" w:color="auto" w:fill="auto"/>
            <w:noWrap/>
            <w:vAlign w:val="bottom"/>
            <w:hideMark/>
          </w:tcPr>
          <w:p w14:paraId="7D15C983" w14:textId="77777777" w:rsidR="004C3D42" w:rsidRPr="0025776C" w:rsidRDefault="004C3D42" w:rsidP="00664D8A">
            <w:pPr>
              <w:spacing w:line="240" w:lineRule="auto"/>
              <w:jc w:val="right"/>
              <w:rPr>
                <w:rFonts w:eastAsia="Times New Roman" w:cs="Calibri"/>
                <w:b/>
                <w:bCs/>
                <w:color w:val="000000"/>
                <w:lang w:eastAsia="nb-NO"/>
              </w:rPr>
            </w:pPr>
            <w:r w:rsidRPr="0025776C">
              <w:rPr>
                <w:rFonts w:eastAsia="Times New Roman" w:cs="Calibri"/>
                <w:b/>
                <w:bCs/>
                <w:color w:val="000000"/>
                <w:lang w:eastAsia="nb-NO"/>
              </w:rPr>
              <w:t>1 419 858</w:t>
            </w:r>
          </w:p>
        </w:tc>
        <w:tc>
          <w:tcPr>
            <w:tcW w:w="1240" w:type="dxa"/>
            <w:tcBorders>
              <w:top w:val="single" w:sz="4" w:space="0" w:color="auto"/>
              <w:left w:val="nil"/>
              <w:bottom w:val="single" w:sz="4" w:space="0" w:color="auto"/>
              <w:right w:val="nil"/>
            </w:tcBorders>
            <w:shd w:val="clear" w:color="auto" w:fill="auto"/>
            <w:noWrap/>
            <w:vAlign w:val="bottom"/>
            <w:hideMark/>
          </w:tcPr>
          <w:p w14:paraId="47E09542" w14:textId="77777777" w:rsidR="004C3D42" w:rsidRPr="0025776C" w:rsidRDefault="004C3D42" w:rsidP="00664D8A">
            <w:pPr>
              <w:spacing w:line="240" w:lineRule="auto"/>
              <w:jc w:val="right"/>
              <w:rPr>
                <w:rFonts w:eastAsia="Times New Roman" w:cs="Calibri"/>
                <w:b/>
                <w:bCs/>
                <w:color w:val="000000"/>
                <w:lang w:eastAsia="nb-NO"/>
              </w:rPr>
            </w:pPr>
            <w:r w:rsidRPr="0025776C">
              <w:rPr>
                <w:rFonts w:eastAsia="Times New Roman" w:cs="Calibri"/>
                <w:b/>
                <w:bCs/>
                <w:color w:val="000000"/>
                <w:lang w:eastAsia="nb-NO"/>
              </w:rPr>
              <w:t>1 280 000</w:t>
            </w:r>
          </w:p>
        </w:tc>
        <w:tc>
          <w:tcPr>
            <w:tcW w:w="1240" w:type="dxa"/>
            <w:tcBorders>
              <w:top w:val="single" w:sz="4" w:space="0" w:color="auto"/>
              <w:left w:val="nil"/>
              <w:bottom w:val="single" w:sz="4" w:space="0" w:color="auto"/>
              <w:right w:val="nil"/>
            </w:tcBorders>
            <w:shd w:val="clear" w:color="auto" w:fill="auto"/>
            <w:noWrap/>
            <w:vAlign w:val="bottom"/>
            <w:hideMark/>
          </w:tcPr>
          <w:p w14:paraId="0DCAE9C2" w14:textId="77777777" w:rsidR="004C3D42" w:rsidRPr="0025776C" w:rsidRDefault="004C3D42" w:rsidP="00664D8A">
            <w:pPr>
              <w:spacing w:line="240" w:lineRule="auto"/>
              <w:jc w:val="right"/>
              <w:rPr>
                <w:rFonts w:eastAsia="Times New Roman" w:cs="Calibri"/>
                <w:b/>
                <w:bCs/>
                <w:color w:val="000000"/>
                <w:lang w:eastAsia="nb-NO"/>
              </w:rPr>
            </w:pPr>
            <w:r w:rsidRPr="0025776C">
              <w:rPr>
                <w:rFonts w:eastAsia="Times New Roman" w:cs="Calibri"/>
                <w:b/>
                <w:bCs/>
                <w:color w:val="000000"/>
                <w:lang w:eastAsia="nb-NO"/>
              </w:rPr>
              <w:t>1 274 598</w:t>
            </w:r>
          </w:p>
        </w:tc>
      </w:tr>
      <w:tr w:rsidR="004C3D42" w:rsidRPr="0025776C" w14:paraId="350DFC37" w14:textId="77777777" w:rsidTr="007B514C">
        <w:trPr>
          <w:trHeight w:val="292"/>
        </w:trPr>
        <w:tc>
          <w:tcPr>
            <w:tcW w:w="4399" w:type="dxa"/>
            <w:tcBorders>
              <w:top w:val="nil"/>
              <w:left w:val="nil"/>
              <w:bottom w:val="nil"/>
              <w:right w:val="nil"/>
            </w:tcBorders>
            <w:shd w:val="clear" w:color="auto" w:fill="auto"/>
            <w:noWrap/>
            <w:vAlign w:val="bottom"/>
            <w:hideMark/>
          </w:tcPr>
          <w:p w14:paraId="27B53003" w14:textId="77777777" w:rsidR="004C3D42" w:rsidRPr="0025776C" w:rsidRDefault="004C3D42" w:rsidP="00664D8A">
            <w:pPr>
              <w:spacing w:line="240" w:lineRule="auto"/>
              <w:jc w:val="right"/>
              <w:rPr>
                <w:rFonts w:eastAsia="Times New Roman" w:cs="Calibri"/>
                <w:b/>
                <w:bCs/>
                <w:color w:val="000000"/>
                <w:lang w:eastAsia="nb-NO"/>
              </w:rPr>
            </w:pPr>
          </w:p>
        </w:tc>
        <w:tc>
          <w:tcPr>
            <w:tcW w:w="677" w:type="dxa"/>
            <w:tcBorders>
              <w:top w:val="nil"/>
              <w:left w:val="nil"/>
              <w:bottom w:val="nil"/>
              <w:right w:val="nil"/>
            </w:tcBorders>
            <w:shd w:val="clear" w:color="auto" w:fill="auto"/>
            <w:noWrap/>
            <w:vAlign w:val="bottom"/>
            <w:hideMark/>
          </w:tcPr>
          <w:p w14:paraId="6CFF9B49" w14:textId="77777777" w:rsidR="004C3D42" w:rsidRPr="0025776C" w:rsidRDefault="004C3D42" w:rsidP="00664D8A">
            <w:pPr>
              <w:spacing w:line="240" w:lineRule="auto"/>
              <w:rPr>
                <w:rFonts w:eastAsia="Times New Roman" w:cs="Times New Roman"/>
                <w:lang w:eastAsia="nb-NO"/>
              </w:rPr>
            </w:pPr>
          </w:p>
        </w:tc>
        <w:tc>
          <w:tcPr>
            <w:tcW w:w="1240" w:type="dxa"/>
            <w:tcBorders>
              <w:top w:val="nil"/>
              <w:left w:val="nil"/>
              <w:bottom w:val="nil"/>
              <w:right w:val="nil"/>
            </w:tcBorders>
            <w:shd w:val="clear" w:color="auto" w:fill="auto"/>
            <w:noWrap/>
            <w:vAlign w:val="bottom"/>
            <w:hideMark/>
          </w:tcPr>
          <w:p w14:paraId="24F52234" w14:textId="77777777" w:rsidR="004C3D42" w:rsidRPr="0025776C" w:rsidRDefault="004C3D42" w:rsidP="00664D8A">
            <w:pPr>
              <w:spacing w:line="240" w:lineRule="auto"/>
              <w:jc w:val="center"/>
              <w:rPr>
                <w:rFonts w:eastAsia="Times New Roman" w:cs="Times New Roman"/>
                <w:lang w:eastAsia="nb-NO"/>
              </w:rPr>
            </w:pPr>
          </w:p>
        </w:tc>
        <w:tc>
          <w:tcPr>
            <w:tcW w:w="1240" w:type="dxa"/>
            <w:tcBorders>
              <w:top w:val="nil"/>
              <w:left w:val="nil"/>
              <w:bottom w:val="nil"/>
              <w:right w:val="nil"/>
            </w:tcBorders>
            <w:shd w:val="clear" w:color="auto" w:fill="auto"/>
            <w:noWrap/>
            <w:vAlign w:val="bottom"/>
            <w:hideMark/>
          </w:tcPr>
          <w:p w14:paraId="6B2DE0E8" w14:textId="77777777" w:rsidR="004C3D42" w:rsidRPr="0025776C" w:rsidRDefault="004C3D42" w:rsidP="00664D8A">
            <w:pPr>
              <w:spacing w:line="240" w:lineRule="auto"/>
              <w:jc w:val="right"/>
              <w:rPr>
                <w:rFonts w:eastAsia="Times New Roman" w:cs="Times New Roman"/>
                <w:lang w:eastAsia="nb-NO"/>
              </w:rPr>
            </w:pPr>
          </w:p>
        </w:tc>
        <w:tc>
          <w:tcPr>
            <w:tcW w:w="1240" w:type="dxa"/>
            <w:tcBorders>
              <w:top w:val="nil"/>
              <w:left w:val="nil"/>
              <w:bottom w:val="nil"/>
              <w:right w:val="nil"/>
            </w:tcBorders>
            <w:shd w:val="clear" w:color="auto" w:fill="auto"/>
            <w:noWrap/>
            <w:vAlign w:val="bottom"/>
            <w:hideMark/>
          </w:tcPr>
          <w:p w14:paraId="5A1A1113" w14:textId="77777777" w:rsidR="004C3D42" w:rsidRPr="0025776C" w:rsidRDefault="004C3D42" w:rsidP="00664D8A">
            <w:pPr>
              <w:spacing w:line="240" w:lineRule="auto"/>
              <w:jc w:val="right"/>
              <w:rPr>
                <w:rFonts w:eastAsia="Times New Roman" w:cs="Times New Roman"/>
                <w:lang w:eastAsia="nb-NO"/>
              </w:rPr>
            </w:pPr>
          </w:p>
        </w:tc>
      </w:tr>
      <w:tr w:rsidR="004C3D42" w:rsidRPr="0025776C" w14:paraId="7BC7CCB2" w14:textId="77777777" w:rsidTr="007B514C">
        <w:trPr>
          <w:trHeight w:val="292"/>
        </w:trPr>
        <w:tc>
          <w:tcPr>
            <w:tcW w:w="4399" w:type="dxa"/>
            <w:tcBorders>
              <w:top w:val="nil"/>
              <w:left w:val="nil"/>
              <w:bottom w:val="single" w:sz="4" w:space="0" w:color="auto"/>
              <w:right w:val="nil"/>
            </w:tcBorders>
            <w:shd w:val="clear" w:color="auto" w:fill="auto"/>
            <w:noWrap/>
            <w:vAlign w:val="bottom"/>
            <w:hideMark/>
          </w:tcPr>
          <w:p w14:paraId="74919C8C" w14:textId="77777777" w:rsidR="004C3D42" w:rsidRPr="0025776C" w:rsidRDefault="004C3D42" w:rsidP="00664D8A">
            <w:pPr>
              <w:spacing w:line="240" w:lineRule="auto"/>
              <w:rPr>
                <w:rFonts w:eastAsia="Times New Roman" w:cs="Calibri"/>
                <w:b/>
                <w:bCs/>
                <w:color w:val="000000"/>
                <w:lang w:eastAsia="nb-NO"/>
              </w:rPr>
            </w:pPr>
            <w:r w:rsidRPr="0025776C">
              <w:rPr>
                <w:rFonts w:eastAsia="Times New Roman" w:cs="Calibri"/>
                <w:b/>
                <w:bCs/>
                <w:color w:val="000000"/>
                <w:lang w:eastAsia="nb-NO"/>
              </w:rPr>
              <w:t>DRIFTSKOSTNADER</w:t>
            </w:r>
          </w:p>
        </w:tc>
        <w:tc>
          <w:tcPr>
            <w:tcW w:w="677" w:type="dxa"/>
            <w:tcBorders>
              <w:top w:val="nil"/>
              <w:left w:val="nil"/>
              <w:bottom w:val="single" w:sz="4" w:space="0" w:color="auto"/>
              <w:right w:val="nil"/>
            </w:tcBorders>
            <w:shd w:val="clear" w:color="auto" w:fill="auto"/>
            <w:noWrap/>
            <w:vAlign w:val="bottom"/>
            <w:hideMark/>
          </w:tcPr>
          <w:p w14:paraId="112FAD82" w14:textId="77777777" w:rsidR="004C3D42" w:rsidRPr="0025776C" w:rsidRDefault="004C3D42" w:rsidP="00664D8A">
            <w:pPr>
              <w:spacing w:line="240" w:lineRule="auto"/>
              <w:jc w:val="center"/>
              <w:rPr>
                <w:rFonts w:eastAsia="Times New Roman" w:cs="Calibri"/>
                <w:b/>
                <w:bCs/>
                <w:color w:val="000000"/>
                <w:lang w:eastAsia="nb-NO"/>
              </w:rPr>
            </w:pPr>
            <w:r w:rsidRPr="0025776C">
              <w:rPr>
                <w:rFonts w:eastAsia="Times New Roman" w:cs="Calibri"/>
                <w:b/>
                <w:bCs/>
                <w:color w:val="000000"/>
                <w:lang w:eastAsia="nb-NO"/>
              </w:rPr>
              <w:t> </w:t>
            </w:r>
          </w:p>
        </w:tc>
        <w:tc>
          <w:tcPr>
            <w:tcW w:w="1240" w:type="dxa"/>
            <w:tcBorders>
              <w:top w:val="nil"/>
              <w:left w:val="nil"/>
              <w:bottom w:val="single" w:sz="4" w:space="0" w:color="auto"/>
              <w:right w:val="nil"/>
            </w:tcBorders>
            <w:shd w:val="clear" w:color="auto" w:fill="auto"/>
            <w:noWrap/>
            <w:vAlign w:val="bottom"/>
            <w:hideMark/>
          </w:tcPr>
          <w:p w14:paraId="6D20176F" w14:textId="77777777" w:rsidR="004C3D42" w:rsidRPr="0025776C" w:rsidRDefault="004C3D42" w:rsidP="00664D8A">
            <w:pPr>
              <w:spacing w:line="240" w:lineRule="auto"/>
              <w:jc w:val="right"/>
              <w:rPr>
                <w:rFonts w:eastAsia="Times New Roman" w:cs="Calibri"/>
                <w:b/>
                <w:bCs/>
                <w:color w:val="000000"/>
                <w:lang w:eastAsia="nb-NO"/>
              </w:rPr>
            </w:pPr>
            <w:r w:rsidRPr="0025776C">
              <w:rPr>
                <w:rFonts w:eastAsia="Times New Roman" w:cs="Calibri"/>
                <w:b/>
                <w:bCs/>
                <w:color w:val="000000"/>
                <w:lang w:eastAsia="nb-NO"/>
              </w:rPr>
              <w:t> </w:t>
            </w:r>
          </w:p>
        </w:tc>
        <w:tc>
          <w:tcPr>
            <w:tcW w:w="1240" w:type="dxa"/>
            <w:tcBorders>
              <w:top w:val="nil"/>
              <w:left w:val="nil"/>
              <w:bottom w:val="single" w:sz="4" w:space="0" w:color="auto"/>
              <w:right w:val="nil"/>
            </w:tcBorders>
            <w:shd w:val="clear" w:color="auto" w:fill="auto"/>
            <w:noWrap/>
            <w:vAlign w:val="bottom"/>
            <w:hideMark/>
          </w:tcPr>
          <w:p w14:paraId="032FFAE8" w14:textId="77777777" w:rsidR="004C3D42" w:rsidRPr="0025776C" w:rsidRDefault="004C3D42" w:rsidP="00664D8A">
            <w:pPr>
              <w:spacing w:line="240" w:lineRule="auto"/>
              <w:jc w:val="right"/>
              <w:rPr>
                <w:rFonts w:eastAsia="Times New Roman" w:cs="Calibri"/>
                <w:b/>
                <w:bCs/>
                <w:color w:val="000000"/>
                <w:lang w:eastAsia="nb-NO"/>
              </w:rPr>
            </w:pPr>
            <w:r w:rsidRPr="0025776C">
              <w:rPr>
                <w:rFonts w:eastAsia="Times New Roman" w:cs="Calibri"/>
                <w:b/>
                <w:bCs/>
                <w:color w:val="000000"/>
                <w:lang w:eastAsia="nb-NO"/>
              </w:rPr>
              <w:t> </w:t>
            </w:r>
          </w:p>
        </w:tc>
        <w:tc>
          <w:tcPr>
            <w:tcW w:w="1240" w:type="dxa"/>
            <w:tcBorders>
              <w:top w:val="nil"/>
              <w:left w:val="nil"/>
              <w:bottom w:val="single" w:sz="4" w:space="0" w:color="auto"/>
              <w:right w:val="nil"/>
            </w:tcBorders>
            <w:shd w:val="clear" w:color="auto" w:fill="auto"/>
            <w:noWrap/>
            <w:vAlign w:val="bottom"/>
            <w:hideMark/>
          </w:tcPr>
          <w:p w14:paraId="62B95A3D" w14:textId="77777777" w:rsidR="004C3D42" w:rsidRPr="0025776C" w:rsidRDefault="004C3D42" w:rsidP="00664D8A">
            <w:pPr>
              <w:spacing w:line="240" w:lineRule="auto"/>
              <w:jc w:val="right"/>
              <w:rPr>
                <w:rFonts w:eastAsia="Times New Roman" w:cs="Calibri"/>
                <w:b/>
                <w:bCs/>
                <w:color w:val="000000"/>
                <w:lang w:eastAsia="nb-NO"/>
              </w:rPr>
            </w:pPr>
            <w:r w:rsidRPr="0025776C">
              <w:rPr>
                <w:rFonts w:eastAsia="Times New Roman" w:cs="Calibri"/>
                <w:b/>
                <w:bCs/>
                <w:color w:val="000000"/>
                <w:lang w:eastAsia="nb-NO"/>
              </w:rPr>
              <w:t> </w:t>
            </w:r>
          </w:p>
        </w:tc>
      </w:tr>
      <w:tr w:rsidR="004C3D42" w:rsidRPr="0025776C" w14:paraId="6800FE10" w14:textId="77777777" w:rsidTr="007B514C">
        <w:trPr>
          <w:trHeight w:val="292"/>
        </w:trPr>
        <w:tc>
          <w:tcPr>
            <w:tcW w:w="4399" w:type="dxa"/>
            <w:tcBorders>
              <w:top w:val="nil"/>
              <w:left w:val="nil"/>
              <w:bottom w:val="nil"/>
              <w:right w:val="nil"/>
            </w:tcBorders>
            <w:shd w:val="clear" w:color="auto" w:fill="auto"/>
            <w:noWrap/>
            <w:vAlign w:val="bottom"/>
            <w:hideMark/>
          </w:tcPr>
          <w:p w14:paraId="3B04C725" w14:textId="77777777" w:rsidR="004C3D42" w:rsidRPr="0025776C" w:rsidRDefault="004C3D42" w:rsidP="00664D8A">
            <w:pPr>
              <w:spacing w:line="240" w:lineRule="auto"/>
              <w:rPr>
                <w:rFonts w:eastAsia="Times New Roman" w:cs="Calibri"/>
                <w:lang w:eastAsia="nb-NO"/>
              </w:rPr>
            </w:pPr>
            <w:r w:rsidRPr="0025776C">
              <w:rPr>
                <w:rFonts w:eastAsia="Times New Roman" w:cs="Calibri"/>
                <w:lang w:eastAsia="nb-NO"/>
              </w:rPr>
              <w:t>Honorar Forsvarergruppens leder og sekretær</w:t>
            </w:r>
          </w:p>
        </w:tc>
        <w:tc>
          <w:tcPr>
            <w:tcW w:w="677" w:type="dxa"/>
            <w:tcBorders>
              <w:top w:val="nil"/>
              <w:left w:val="nil"/>
              <w:bottom w:val="nil"/>
              <w:right w:val="nil"/>
            </w:tcBorders>
            <w:shd w:val="clear" w:color="auto" w:fill="auto"/>
            <w:noWrap/>
            <w:vAlign w:val="bottom"/>
            <w:hideMark/>
          </w:tcPr>
          <w:p w14:paraId="4158A14C" w14:textId="77777777" w:rsidR="004C3D42" w:rsidRPr="0025776C" w:rsidRDefault="004C3D42" w:rsidP="00664D8A">
            <w:pPr>
              <w:spacing w:line="240" w:lineRule="auto"/>
              <w:jc w:val="center"/>
              <w:rPr>
                <w:rFonts w:eastAsia="Times New Roman" w:cs="Calibri"/>
                <w:lang w:eastAsia="nb-NO"/>
              </w:rPr>
            </w:pPr>
            <w:r w:rsidRPr="0025776C">
              <w:rPr>
                <w:rFonts w:eastAsia="Times New Roman" w:cs="Calibri"/>
                <w:lang w:eastAsia="nb-NO"/>
              </w:rPr>
              <w:t>3.2</w:t>
            </w:r>
          </w:p>
        </w:tc>
        <w:tc>
          <w:tcPr>
            <w:tcW w:w="1240" w:type="dxa"/>
            <w:tcBorders>
              <w:top w:val="nil"/>
              <w:left w:val="nil"/>
              <w:bottom w:val="nil"/>
              <w:right w:val="nil"/>
            </w:tcBorders>
            <w:shd w:val="clear" w:color="auto" w:fill="auto"/>
            <w:noWrap/>
            <w:vAlign w:val="bottom"/>
            <w:hideMark/>
          </w:tcPr>
          <w:p w14:paraId="0030A5B3"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342 300</w:t>
            </w:r>
          </w:p>
        </w:tc>
        <w:tc>
          <w:tcPr>
            <w:tcW w:w="1240" w:type="dxa"/>
            <w:tcBorders>
              <w:top w:val="nil"/>
              <w:left w:val="nil"/>
              <w:bottom w:val="nil"/>
              <w:right w:val="nil"/>
            </w:tcBorders>
            <w:shd w:val="clear" w:color="auto" w:fill="auto"/>
            <w:noWrap/>
            <w:vAlign w:val="bottom"/>
            <w:hideMark/>
          </w:tcPr>
          <w:p w14:paraId="65516345"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342 000</w:t>
            </w:r>
          </w:p>
        </w:tc>
        <w:tc>
          <w:tcPr>
            <w:tcW w:w="1240" w:type="dxa"/>
            <w:tcBorders>
              <w:top w:val="nil"/>
              <w:left w:val="nil"/>
              <w:bottom w:val="nil"/>
              <w:right w:val="nil"/>
            </w:tcBorders>
            <w:shd w:val="clear" w:color="auto" w:fill="auto"/>
            <w:noWrap/>
            <w:vAlign w:val="bottom"/>
            <w:hideMark/>
          </w:tcPr>
          <w:p w14:paraId="7E5A4473"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342 300</w:t>
            </w:r>
          </w:p>
        </w:tc>
      </w:tr>
      <w:tr w:rsidR="004C3D42" w:rsidRPr="0025776C" w14:paraId="73F0C7B3" w14:textId="77777777" w:rsidTr="007B514C">
        <w:trPr>
          <w:trHeight w:val="292"/>
        </w:trPr>
        <w:tc>
          <w:tcPr>
            <w:tcW w:w="4399" w:type="dxa"/>
            <w:tcBorders>
              <w:top w:val="nil"/>
              <w:left w:val="nil"/>
              <w:bottom w:val="nil"/>
              <w:right w:val="nil"/>
            </w:tcBorders>
            <w:shd w:val="clear" w:color="auto" w:fill="auto"/>
            <w:noWrap/>
            <w:vAlign w:val="bottom"/>
            <w:hideMark/>
          </w:tcPr>
          <w:p w14:paraId="091FA99F" w14:textId="77777777" w:rsidR="004C3D42" w:rsidRPr="0025776C" w:rsidRDefault="004C3D42" w:rsidP="00664D8A">
            <w:pPr>
              <w:spacing w:line="240" w:lineRule="auto"/>
              <w:rPr>
                <w:rFonts w:eastAsia="Times New Roman" w:cs="Calibri"/>
                <w:lang w:eastAsia="nb-NO"/>
              </w:rPr>
            </w:pPr>
            <w:r w:rsidRPr="0025776C">
              <w:rPr>
                <w:rFonts w:eastAsia="Times New Roman" w:cs="Calibri"/>
                <w:lang w:eastAsia="nb-NO"/>
              </w:rPr>
              <w:t>Personalkostnader sekretariatet</w:t>
            </w:r>
          </w:p>
        </w:tc>
        <w:tc>
          <w:tcPr>
            <w:tcW w:w="677" w:type="dxa"/>
            <w:tcBorders>
              <w:top w:val="nil"/>
              <w:left w:val="nil"/>
              <w:bottom w:val="nil"/>
              <w:right w:val="nil"/>
            </w:tcBorders>
            <w:shd w:val="clear" w:color="auto" w:fill="auto"/>
            <w:noWrap/>
            <w:vAlign w:val="bottom"/>
            <w:hideMark/>
          </w:tcPr>
          <w:p w14:paraId="1EBAEB44" w14:textId="77777777" w:rsidR="004C3D42" w:rsidRPr="0025776C" w:rsidRDefault="004C3D42" w:rsidP="00664D8A">
            <w:pPr>
              <w:spacing w:line="240" w:lineRule="auto"/>
              <w:jc w:val="center"/>
              <w:rPr>
                <w:rFonts w:eastAsia="Times New Roman" w:cs="Calibri"/>
                <w:lang w:eastAsia="nb-NO"/>
              </w:rPr>
            </w:pPr>
            <w:r w:rsidRPr="0025776C">
              <w:rPr>
                <w:rFonts w:eastAsia="Times New Roman" w:cs="Calibri"/>
                <w:lang w:eastAsia="nb-NO"/>
              </w:rPr>
              <w:t>3.2</w:t>
            </w:r>
          </w:p>
        </w:tc>
        <w:tc>
          <w:tcPr>
            <w:tcW w:w="1240" w:type="dxa"/>
            <w:tcBorders>
              <w:top w:val="nil"/>
              <w:left w:val="nil"/>
              <w:bottom w:val="nil"/>
              <w:right w:val="nil"/>
            </w:tcBorders>
            <w:shd w:val="clear" w:color="auto" w:fill="auto"/>
            <w:noWrap/>
            <w:vAlign w:val="bottom"/>
            <w:hideMark/>
          </w:tcPr>
          <w:p w14:paraId="03E05384"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731 526</w:t>
            </w:r>
          </w:p>
        </w:tc>
        <w:tc>
          <w:tcPr>
            <w:tcW w:w="1240" w:type="dxa"/>
            <w:tcBorders>
              <w:top w:val="nil"/>
              <w:left w:val="nil"/>
              <w:bottom w:val="nil"/>
              <w:right w:val="nil"/>
            </w:tcBorders>
            <w:shd w:val="clear" w:color="auto" w:fill="auto"/>
            <w:noWrap/>
            <w:vAlign w:val="bottom"/>
            <w:hideMark/>
          </w:tcPr>
          <w:p w14:paraId="4FF0B130"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533 130</w:t>
            </w:r>
          </w:p>
        </w:tc>
        <w:tc>
          <w:tcPr>
            <w:tcW w:w="1240" w:type="dxa"/>
            <w:tcBorders>
              <w:top w:val="nil"/>
              <w:left w:val="nil"/>
              <w:bottom w:val="nil"/>
              <w:right w:val="nil"/>
            </w:tcBorders>
            <w:shd w:val="clear" w:color="auto" w:fill="auto"/>
            <w:noWrap/>
            <w:vAlign w:val="bottom"/>
            <w:hideMark/>
          </w:tcPr>
          <w:p w14:paraId="5FCA6E27"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444 924</w:t>
            </w:r>
          </w:p>
        </w:tc>
      </w:tr>
      <w:tr w:rsidR="004C3D42" w:rsidRPr="0025776C" w14:paraId="5115B959" w14:textId="77777777" w:rsidTr="007B514C">
        <w:trPr>
          <w:trHeight w:val="292"/>
        </w:trPr>
        <w:tc>
          <w:tcPr>
            <w:tcW w:w="4399" w:type="dxa"/>
            <w:tcBorders>
              <w:top w:val="nil"/>
              <w:left w:val="nil"/>
              <w:bottom w:val="nil"/>
              <w:right w:val="nil"/>
            </w:tcBorders>
            <w:shd w:val="clear" w:color="auto" w:fill="auto"/>
            <w:noWrap/>
            <w:vAlign w:val="bottom"/>
            <w:hideMark/>
          </w:tcPr>
          <w:p w14:paraId="772A0FB1" w14:textId="77777777" w:rsidR="004C3D42" w:rsidRPr="0025776C" w:rsidRDefault="004C3D42" w:rsidP="00664D8A">
            <w:pPr>
              <w:spacing w:line="240" w:lineRule="auto"/>
              <w:rPr>
                <w:rFonts w:eastAsia="Times New Roman" w:cs="Calibri"/>
                <w:lang w:eastAsia="nb-NO"/>
              </w:rPr>
            </w:pPr>
            <w:r w:rsidRPr="0025776C">
              <w:rPr>
                <w:rFonts w:eastAsia="Times New Roman" w:cs="Calibri"/>
                <w:lang w:eastAsia="nb-NO"/>
              </w:rPr>
              <w:t>Stipend, støtte</w:t>
            </w:r>
          </w:p>
        </w:tc>
        <w:tc>
          <w:tcPr>
            <w:tcW w:w="677" w:type="dxa"/>
            <w:tcBorders>
              <w:top w:val="nil"/>
              <w:left w:val="nil"/>
              <w:bottom w:val="nil"/>
              <w:right w:val="nil"/>
            </w:tcBorders>
            <w:shd w:val="clear" w:color="auto" w:fill="auto"/>
            <w:noWrap/>
            <w:vAlign w:val="bottom"/>
            <w:hideMark/>
          </w:tcPr>
          <w:p w14:paraId="23A8E846" w14:textId="77777777" w:rsidR="004C3D42" w:rsidRPr="0025776C" w:rsidRDefault="004C3D42" w:rsidP="00664D8A">
            <w:pPr>
              <w:spacing w:line="240" w:lineRule="auto"/>
              <w:jc w:val="center"/>
              <w:rPr>
                <w:rFonts w:eastAsia="Times New Roman" w:cs="Calibri"/>
                <w:lang w:eastAsia="nb-NO"/>
              </w:rPr>
            </w:pPr>
            <w:r w:rsidRPr="0025776C">
              <w:rPr>
                <w:rFonts w:eastAsia="Times New Roman" w:cs="Calibri"/>
                <w:lang w:eastAsia="nb-NO"/>
              </w:rPr>
              <w:t>3.4</w:t>
            </w:r>
          </w:p>
        </w:tc>
        <w:tc>
          <w:tcPr>
            <w:tcW w:w="1240" w:type="dxa"/>
            <w:tcBorders>
              <w:top w:val="nil"/>
              <w:left w:val="nil"/>
              <w:bottom w:val="nil"/>
              <w:right w:val="nil"/>
            </w:tcBorders>
            <w:shd w:val="clear" w:color="auto" w:fill="auto"/>
            <w:noWrap/>
            <w:vAlign w:val="bottom"/>
            <w:hideMark/>
          </w:tcPr>
          <w:p w14:paraId="21E3795B"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60 000</w:t>
            </w:r>
          </w:p>
        </w:tc>
        <w:tc>
          <w:tcPr>
            <w:tcW w:w="1240" w:type="dxa"/>
            <w:tcBorders>
              <w:top w:val="nil"/>
              <w:left w:val="nil"/>
              <w:bottom w:val="nil"/>
              <w:right w:val="nil"/>
            </w:tcBorders>
            <w:shd w:val="clear" w:color="auto" w:fill="auto"/>
            <w:noWrap/>
            <w:vAlign w:val="bottom"/>
            <w:hideMark/>
          </w:tcPr>
          <w:p w14:paraId="2EB36D2E"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60 000</w:t>
            </w:r>
          </w:p>
        </w:tc>
        <w:tc>
          <w:tcPr>
            <w:tcW w:w="1240" w:type="dxa"/>
            <w:tcBorders>
              <w:top w:val="nil"/>
              <w:left w:val="nil"/>
              <w:bottom w:val="nil"/>
              <w:right w:val="nil"/>
            </w:tcBorders>
            <w:shd w:val="clear" w:color="auto" w:fill="auto"/>
            <w:noWrap/>
            <w:vAlign w:val="bottom"/>
            <w:hideMark/>
          </w:tcPr>
          <w:p w14:paraId="34703E60"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30 000</w:t>
            </w:r>
          </w:p>
        </w:tc>
      </w:tr>
      <w:tr w:rsidR="004C3D42" w:rsidRPr="0025776C" w14:paraId="2918E8D0" w14:textId="77777777" w:rsidTr="007B514C">
        <w:trPr>
          <w:trHeight w:val="292"/>
        </w:trPr>
        <w:tc>
          <w:tcPr>
            <w:tcW w:w="4399" w:type="dxa"/>
            <w:tcBorders>
              <w:top w:val="nil"/>
              <w:left w:val="nil"/>
              <w:bottom w:val="nil"/>
              <w:right w:val="nil"/>
            </w:tcBorders>
            <w:shd w:val="clear" w:color="auto" w:fill="auto"/>
            <w:noWrap/>
            <w:vAlign w:val="bottom"/>
            <w:hideMark/>
          </w:tcPr>
          <w:p w14:paraId="49746851" w14:textId="77777777" w:rsidR="004C3D42" w:rsidRPr="0025776C" w:rsidRDefault="004C3D42" w:rsidP="00664D8A">
            <w:pPr>
              <w:spacing w:line="240" w:lineRule="auto"/>
              <w:rPr>
                <w:rFonts w:eastAsia="Times New Roman" w:cs="Calibri"/>
                <w:lang w:eastAsia="nb-NO"/>
              </w:rPr>
            </w:pPr>
            <w:r w:rsidRPr="0025776C">
              <w:rPr>
                <w:rFonts w:eastAsia="Times New Roman" w:cs="Calibri"/>
                <w:lang w:eastAsia="nb-NO"/>
              </w:rPr>
              <w:t>Kostnader til IKT/lisenser/vedlikehold</w:t>
            </w:r>
          </w:p>
        </w:tc>
        <w:tc>
          <w:tcPr>
            <w:tcW w:w="677" w:type="dxa"/>
            <w:tcBorders>
              <w:top w:val="nil"/>
              <w:left w:val="nil"/>
              <w:bottom w:val="nil"/>
              <w:right w:val="nil"/>
            </w:tcBorders>
            <w:shd w:val="clear" w:color="auto" w:fill="auto"/>
            <w:noWrap/>
            <w:vAlign w:val="bottom"/>
            <w:hideMark/>
          </w:tcPr>
          <w:p w14:paraId="11D2D53A" w14:textId="77777777" w:rsidR="004C3D42" w:rsidRPr="0025776C" w:rsidRDefault="004C3D42" w:rsidP="00664D8A">
            <w:pPr>
              <w:spacing w:line="240" w:lineRule="auto"/>
              <w:jc w:val="center"/>
              <w:rPr>
                <w:rFonts w:eastAsia="Times New Roman" w:cs="Calibri"/>
                <w:lang w:eastAsia="nb-NO"/>
              </w:rPr>
            </w:pPr>
            <w:r w:rsidRPr="0025776C">
              <w:rPr>
                <w:rFonts w:eastAsia="Times New Roman" w:cs="Calibri"/>
                <w:lang w:eastAsia="nb-NO"/>
              </w:rPr>
              <w:t>3.4</w:t>
            </w:r>
          </w:p>
        </w:tc>
        <w:tc>
          <w:tcPr>
            <w:tcW w:w="1240" w:type="dxa"/>
            <w:tcBorders>
              <w:top w:val="nil"/>
              <w:left w:val="nil"/>
              <w:bottom w:val="nil"/>
              <w:right w:val="nil"/>
            </w:tcBorders>
            <w:shd w:val="clear" w:color="auto" w:fill="auto"/>
            <w:noWrap/>
            <w:vAlign w:val="bottom"/>
            <w:hideMark/>
          </w:tcPr>
          <w:p w14:paraId="604AD7D4"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0</w:t>
            </w:r>
          </w:p>
        </w:tc>
        <w:tc>
          <w:tcPr>
            <w:tcW w:w="1240" w:type="dxa"/>
            <w:tcBorders>
              <w:top w:val="nil"/>
              <w:left w:val="nil"/>
              <w:bottom w:val="nil"/>
              <w:right w:val="nil"/>
            </w:tcBorders>
            <w:shd w:val="clear" w:color="auto" w:fill="auto"/>
            <w:noWrap/>
            <w:vAlign w:val="bottom"/>
            <w:hideMark/>
          </w:tcPr>
          <w:p w14:paraId="3246BDFA"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20 000</w:t>
            </w:r>
          </w:p>
        </w:tc>
        <w:tc>
          <w:tcPr>
            <w:tcW w:w="1240" w:type="dxa"/>
            <w:tcBorders>
              <w:top w:val="nil"/>
              <w:left w:val="nil"/>
              <w:bottom w:val="nil"/>
              <w:right w:val="nil"/>
            </w:tcBorders>
            <w:shd w:val="clear" w:color="auto" w:fill="auto"/>
            <w:noWrap/>
            <w:vAlign w:val="bottom"/>
            <w:hideMark/>
          </w:tcPr>
          <w:p w14:paraId="5EF2F11E"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0</w:t>
            </w:r>
          </w:p>
        </w:tc>
      </w:tr>
      <w:tr w:rsidR="004C3D42" w:rsidRPr="0025776C" w14:paraId="176ECE0A" w14:textId="77777777" w:rsidTr="007B514C">
        <w:trPr>
          <w:trHeight w:val="292"/>
        </w:trPr>
        <w:tc>
          <w:tcPr>
            <w:tcW w:w="4399" w:type="dxa"/>
            <w:tcBorders>
              <w:top w:val="nil"/>
              <w:left w:val="nil"/>
              <w:bottom w:val="nil"/>
              <w:right w:val="nil"/>
            </w:tcBorders>
            <w:shd w:val="clear" w:color="auto" w:fill="auto"/>
            <w:noWrap/>
            <w:vAlign w:val="bottom"/>
            <w:hideMark/>
          </w:tcPr>
          <w:p w14:paraId="3BA83008" w14:textId="77777777" w:rsidR="004C3D42" w:rsidRPr="0025776C" w:rsidRDefault="004C3D42" w:rsidP="00664D8A">
            <w:pPr>
              <w:spacing w:line="240" w:lineRule="auto"/>
              <w:rPr>
                <w:rFonts w:eastAsia="Times New Roman" w:cs="Calibri"/>
                <w:lang w:eastAsia="nb-NO"/>
              </w:rPr>
            </w:pPr>
            <w:r w:rsidRPr="0025776C">
              <w:rPr>
                <w:rFonts w:eastAsia="Times New Roman" w:cs="Calibri"/>
                <w:lang w:eastAsia="nb-NO"/>
              </w:rPr>
              <w:lastRenderedPageBreak/>
              <w:t>Kontorkostnader</w:t>
            </w:r>
          </w:p>
        </w:tc>
        <w:tc>
          <w:tcPr>
            <w:tcW w:w="677" w:type="dxa"/>
            <w:tcBorders>
              <w:top w:val="nil"/>
              <w:left w:val="nil"/>
              <w:bottom w:val="nil"/>
              <w:right w:val="nil"/>
            </w:tcBorders>
            <w:shd w:val="clear" w:color="auto" w:fill="auto"/>
            <w:noWrap/>
            <w:vAlign w:val="bottom"/>
            <w:hideMark/>
          </w:tcPr>
          <w:p w14:paraId="3E476CC9" w14:textId="77777777" w:rsidR="004C3D42" w:rsidRPr="0025776C" w:rsidRDefault="004C3D42" w:rsidP="00664D8A">
            <w:pPr>
              <w:spacing w:line="240" w:lineRule="auto"/>
              <w:jc w:val="center"/>
              <w:rPr>
                <w:rFonts w:eastAsia="Times New Roman" w:cs="Calibri"/>
                <w:lang w:eastAsia="nb-NO"/>
              </w:rPr>
            </w:pPr>
            <w:r w:rsidRPr="0025776C">
              <w:rPr>
                <w:rFonts w:eastAsia="Times New Roman" w:cs="Calibri"/>
                <w:lang w:eastAsia="nb-NO"/>
              </w:rPr>
              <w:t>3.4</w:t>
            </w:r>
          </w:p>
        </w:tc>
        <w:tc>
          <w:tcPr>
            <w:tcW w:w="1240" w:type="dxa"/>
            <w:tcBorders>
              <w:top w:val="nil"/>
              <w:left w:val="nil"/>
              <w:bottom w:val="nil"/>
              <w:right w:val="nil"/>
            </w:tcBorders>
            <w:shd w:val="clear" w:color="auto" w:fill="auto"/>
            <w:noWrap/>
            <w:vAlign w:val="bottom"/>
            <w:hideMark/>
          </w:tcPr>
          <w:p w14:paraId="5525389B"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15 952</w:t>
            </w:r>
          </w:p>
        </w:tc>
        <w:tc>
          <w:tcPr>
            <w:tcW w:w="1240" w:type="dxa"/>
            <w:tcBorders>
              <w:top w:val="nil"/>
              <w:left w:val="nil"/>
              <w:bottom w:val="nil"/>
              <w:right w:val="nil"/>
            </w:tcBorders>
            <w:shd w:val="clear" w:color="auto" w:fill="auto"/>
            <w:noWrap/>
            <w:vAlign w:val="bottom"/>
            <w:hideMark/>
          </w:tcPr>
          <w:p w14:paraId="0FF96721"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18 500</w:t>
            </w:r>
          </w:p>
        </w:tc>
        <w:tc>
          <w:tcPr>
            <w:tcW w:w="1240" w:type="dxa"/>
            <w:tcBorders>
              <w:top w:val="nil"/>
              <w:left w:val="nil"/>
              <w:bottom w:val="nil"/>
              <w:right w:val="nil"/>
            </w:tcBorders>
            <w:shd w:val="clear" w:color="auto" w:fill="auto"/>
            <w:noWrap/>
            <w:vAlign w:val="bottom"/>
            <w:hideMark/>
          </w:tcPr>
          <w:p w14:paraId="6DF62824"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18 887</w:t>
            </w:r>
          </w:p>
        </w:tc>
      </w:tr>
      <w:tr w:rsidR="004C3D42" w:rsidRPr="0025776C" w14:paraId="3F20A392" w14:textId="77777777" w:rsidTr="007B514C">
        <w:trPr>
          <w:trHeight w:val="292"/>
        </w:trPr>
        <w:tc>
          <w:tcPr>
            <w:tcW w:w="4399" w:type="dxa"/>
            <w:tcBorders>
              <w:top w:val="nil"/>
              <w:left w:val="nil"/>
              <w:bottom w:val="nil"/>
              <w:right w:val="nil"/>
            </w:tcBorders>
            <w:shd w:val="clear" w:color="auto" w:fill="auto"/>
            <w:noWrap/>
            <w:vAlign w:val="bottom"/>
            <w:hideMark/>
          </w:tcPr>
          <w:p w14:paraId="10E30AE9" w14:textId="77777777" w:rsidR="004C3D42" w:rsidRPr="0025776C" w:rsidRDefault="004C3D42" w:rsidP="00664D8A">
            <w:pPr>
              <w:spacing w:line="240" w:lineRule="auto"/>
              <w:rPr>
                <w:rFonts w:eastAsia="Times New Roman" w:cs="Calibri"/>
                <w:lang w:eastAsia="nb-NO"/>
              </w:rPr>
            </w:pPr>
            <w:r w:rsidRPr="0025776C">
              <w:rPr>
                <w:rFonts w:eastAsia="Times New Roman" w:cs="Calibri"/>
                <w:lang w:eastAsia="nb-NO"/>
              </w:rPr>
              <w:t>Kurskostnader årlige høstseminaret</w:t>
            </w:r>
          </w:p>
        </w:tc>
        <w:tc>
          <w:tcPr>
            <w:tcW w:w="677" w:type="dxa"/>
            <w:tcBorders>
              <w:top w:val="nil"/>
              <w:left w:val="nil"/>
              <w:bottom w:val="nil"/>
              <w:right w:val="nil"/>
            </w:tcBorders>
            <w:shd w:val="clear" w:color="auto" w:fill="auto"/>
            <w:noWrap/>
            <w:vAlign w:val="bottom"/>
            <w:hideMark/>
          </w:tcPr>
          <w:p w14:paraId="712645BD" w14:textId="77777777" w:rsidR="004C3D42" w:rsidRPr="0025776C" w:rsidRDefault="004C3D42" w:rsidP="00664D8A">
            <w:pPr>
              <w:spacing w:line="240" w:lineRule="auto"/>
              <w:jc w:val="center"/>
              <w:rPr>
                <w:rFonts w:eastAsia="Times New Roman" w:cs="Calibri"/>
                <w:lang w:eastAsia="nb-NO"/>
              </w:rPr>
            </w:pPr>
            <w:r w:rsidRPr="0025776C">
              <w:rPr>
                <w:rFonts w:eastAsia="Times New Roman" w:cs="Calibri"/>
                <w:lang w:eastAsia="nb-NO"/>
              </w:rPr>
              <w:t>3.4</w:t>
            </w:r>
          </w:p>
        </w:tc>
        <w:tc>
          <w:tcPr>
            <w:tcW w:w="1240" w:type="dxa"/>
            <w:tcBorders>
              <w:top w:val="nil"/>
              <w:left w:val="nil"/>
              <w:bottom w:val="nil"/>
              <w:right w:val="nil"/>
            </w:tcBorders>
            <w:shd w:val="clear" w:color="auto" w:fill="auto"/>
            <w:noWrap/>
            <w:vAlign w:val="bottom"/>
            <w:hideMark/>
          </w:tcPr>
          <w:p w14:paraId="644E4D3B"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398 386</w:t>
            </w:r>
          </w:p>
        </w:tc>
        <w:tc>
          <w:tcPr>
            <w:tcW w:w="1240" w:type="dxa"/>
            <w:tcBorders>
              <w:top w:val="nil"/>
              <w:left w:val="nil"/>
              <w:bottom w:val="nil"/>
              <w:right w:val="nil"/>
            </w:tcBorders>
            <w:shd w:val="clear" w:color="auto" w:fill="auto"/>
            <w:noWrap/>
            <w:vAlign w:val="bottom"/>
            <w:hideMark/>
          </w:tcPr>
          <w:p w14:paraId="2AF5CE17"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330 000</w:t>
            </w:r>
          </w:p>
        </w:tc>
        <w:tc>
          <w:tcPr>
            <w:tcW w:w="1240" w:type="dxa"/>
            <w:tcBorders>
              <w:top w:val="nil"/>
              <w:left w:val="nil"/>
              <w:bottom w:val="nil"/>
              <w:right w:val="nil"/>
            </w:tcBorders>
            <w:shd w:val="clear" w:color="auto" w:fill="auto"/>
            <w:noWrap/>
            <w:vAlign w:val="bottom"/>
            <w:hideMark/>
          </w:tcPr>
          <w:p w14:paraId="32F01349"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321 902</w:t>
            </w:r>
          </w:p>
        </w:tc>
      </w:tr>
      <w:tr w:rsidR="004C3D42" w:rsidRPr="0025776C" w14:paraId="6400FDCF" w14:textId="77777777" w:rsidTr="007B514C">
        <w:trPr>
          <w:trHeight w:val="292"/>
        </w:trPr>
        <w:tc>
          <w:tcPr>
            <w:tcW w:w="4399" w:type="dxa"/>
            <w:tcBorders>
              <w:top w:val="nil"/>
              <w:left w:val="nil"/>
              <w:bottom w:val="nil"/>
              <w:right w:val="nil"/>
            </w:tcBorders>
            <w:shd w:val="clear" w:color="auto" w:fill="auto"/>
            <w:noWrap/>
            <w:vAlign w:val="bottom"/>
            <w:hideMark/>
          </w:tcPr>
          <w:p w14:paraId="622FFFE3" w14:textId="77777777" w:rsidR="004C3D42" w:rsidRPr="0025776C" w:rsidRDefault="004C3D42" w:rsidP="00664D8A">
            <w:pPr>
              <w:spacing w:line="240" w:lineRule="auto"/>
              <w:rPr>
                <w:rFonts w:eastAsia="Times New Roman" w:cs="Calibri"/>
                <w:lang w:eastAsia="nb-NO"/>
              </w:rPr>
            </w:pPr>
            <w:r w:rsidRPr="0025776C">
              <w:rPr>
                <w:rFonts w:eastAsia="Times New Roman" w:cs="Calibri"/>
                <w:lang w:eastAsia="nb-NO"/>
              </w:rPr>
              <w:t>Møte- og reisekostnader styre</w:t>
            </w:r>
          </w:p>
        </w:tc>
        <w:tc>
          <w:tcPr>
            <w:tcW w:w="677" w:type="dxa"/>
            <w:tcBorders>
              <w:top w:val="nil"/>
              <w:left w:val="nil"/>
              <w:bottom w:val="nil"/>
              <w:right w:val="nil"/>
            </w:tcBorders>
            <w:shd w:val="clear" w:color="auto" w:fill="auto"/>
            <w:noWrap/>
            <w:vAlign w:val="bottom"/>
            <w:hideMark/>
          </w:tcPr>
          <w:p w14:paraId="66789E39" w14:textId="77777777" w:rsidR="004C3D42" w:rsidRPr="0025776C" w:rsidRDefault="004C3D42" w:rsidP="00664D8A">
            <w:pPr>
              <w:spacing w:line="240" w:lineRule="auto"/>
              <w:jc w:val="center"/>
              <w:rPr>
                <w:rFonts w:eastAsia="Times New Roman" w:cs="Calibri"/>
                <w:lang w:eastAsia="nb-NO"/>
              </w:rPr>
            </w:pPr>
            <w:r w:rsidRPr="0025776C">
              <w:rPr>
                <w:rFonts w:eastAsia="Times New Roman" w:cs="Calibri"/>
                <w:lang w:eastAsia="nb-NO"/>
              </w:rPr>
              <w:t>3.4</w:t>
            </w:r>
          </w:p>
        </w:tc>
        <w:tc>
          <w:tcPr>
            <w:tcW w:w="1240" w:type="dxa"/>
            <w:tcBorders>
              <w:top w:val="nil"/>
              <w:left w:val="nil"/>
              <w:bottom w:val="nil"/>
              <w:right w:val="nil"/>
            </w:tcBorders>
            <w:shd w:val="clear" w:color="auto" w:fill="auto"/>
            <w:noWrap/>
            <w:vAlign w:val="bottom"/>
            <w:hideMark/>
          </w:tcPr>
          <w:p w14:paraId="3C5AED17"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195 029</w:t>
            </w:r>
          </w:p>
        </w:tc>
        <w:tc>
          <w:tcPr>
            <w:tcW w:w="1240" w:type="dxa"/>
            <w:tcBorders>
              <w:top w:val="nil"/>
              <w:left w:val="nil"/>
              <w:bottom w:val="nil"/>
              <w:right w:val="nil"/>
            </w:tcBorders>
            <w:shd w:val="clear" w:color="auto" w:fill="auto"/>
            <w:noWrap/>
            <w:vAlign w:val="bottom"/>
            <w:hideMark/>
          </w:tcPr>
          <w:p w14:paraId="074652EA"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316 000</w:t>
            </w:r>
          </w:p>
        </w:tc>
        <w:tc>
          <w:tcPr>
            <w:tcW w:w="1240" w:type="dxa"/>
            <w:tcBorders>
              <w:top w:val="nil"/>
              <w:left w:val="nil"/>
              <w:bottom w:val="nil"/>
              <w:right w:val="nil"/>
            </w:tcBorders>
            <w:shd w:val="clear" w:color="auto" w:fill="auto"/>
            <w:noWrap/>
            <w:vAlign w:val="bottom"/>
            <w:hideMark/>
          </w:tcPr>
          <w:p w14:paraId="2FE7A065"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362 033</w:t>
            </w:r>
          </w:p>
        </w:tc>
      </w:tr>
      <w:tr w:rsidR="004C3D42" w:rsidRPr="0025776C" w14:paraId="6C415E69" w14:textId="77777777" w:rsidTr="007B514C">
        <w:trPr>
          <w:trHeight w:val="292"/>
        </w:trPr>
        <w:tc>
          <w:tcPr>
            <w:tcW w:w="4399" w:type="dxa"/>
            <w:tcBorders>
              <w:top w:val="nil"/>
              <w:left w:val="nil"/>
              <w:bottom w:val="nil"/>
              <w:right w:val="nil"/>
            </w:tcBorders>
            <w:shd w:val="clear" w:color="auto" w:fill="auto"/>
            <w:noWrap/>
            <w:vAlign w:val="bottom"/>
            <w:hideMark/>
          </w:tcPr>
          <w:p w14:paraId="1515D41B" w14:textId="77777777" w:rsidR="004C3D42" w:rsidRPr="0025776C" w:rsidRDefault="004C3D42" w:rsidP="00664D8A">
            <w:pPr>
              <w:spacing w:line="240" w:lineRule="auto"/>
              <w:rPr>
                <w:rFonts w:eastAsia="Times New Roman" w:cs="Calibri"/>
                <w:lang w:eastAsia="nb-NO"/>
              </w:rPr>
            </w:pPr>
            <w:r w:rsidRPr="0025776C">
              <w:rPr>
                <w:rFonts w:eastAsia="Times New Roman" w:cs="Calibri"/>
                <w:lang w:eastAsia="nb-NO"/>
              </w:rPr>
              <w:t>Andel felleskostnad</w:t>
            </w:r>
          </w:p>
        </w:tc>
        <w:tc>
          <w:tcPr>
            <w:tcW w:w="677" w:type="dxa"/>
            <w:tcBorders>
              <w:top w:val="nil"/>
              <w:left w:val="nil"/>
              <w:bottom w:val="nil"/>
              <w:right w:val="nil"/>
            </w:tcBorders>
            <w:shd w:val="clear" w:color="auto" w:fill="auto"/>
            <w:noWrap/>
            <w:vAlign w:val="bottom"/>
            <w:hideMark/>
          </w:tcPr>
          <w:p w14:paraId="0176C47D" w14:textId="77777777" w:rsidR="004C3D42" w:rsidRPr="0025776C" w:rsidRDefault="004C3D42" w:rsidP="00664D8A">
            <w:pPr>
              <w:spacing w:line="240" w:lineRule="auto"/>
              <w:jc w:val="center"/>
              <w:rPr>
                <w:rFonts w:eastAsia="Times New Roman" w:cs="Calibri"/>
                <w:lang w:eastAsia="nb-NO"/>
              </w:rPr>
            </w:pPr>
            <w:r w:rsidRPr="0025776C">
              <w:rPr>
                <w:rFonts w:eastAsia="Times New Roman" w:cs="Calibri"/>
                <w:lang w:eastAsia="nb-NO"/>
              </w:rPr>
              <w:t>3.3</w:t>
            </w:r>
          </w:p>
        </w:tc>
        <w:tc>
          <w:tcPr>
            <w:tcW w:w="1240" w:type="dxa"/>
            <w:tcBorders>
              <w:top w:val="nil"/>
              <w:left w:val="nil"/>
              <w:bottom w:val="nil"/>
              <w:right w:val="nil"/>
            </w:tcBorders>
            <w:shd w:val="clear" w:color="auto" w:fill="auto"/>
            <w:noWrap/>
            <w:vAlign w:val="bottom"/>
            <w:hideMark/>
          </w:tcPr>
          <w:p w14:paraId="445C971F"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393 814</w:t>
            </w:r>
          </w:p>
        </w:tc>
        <w:tc>
          <w:tcPr>
            <w:tcW w:w="1240" w:type="dxa"/>
            <w:tcBorders>
              <w:top w:val="nil"/>
              <w:left w:val="nil"/>
              <w:bottom w:val="nil"/>
              <w:right w:val="nil"/>
            </w:tcBorders>
            <w:shd w:val="clear" w:color="auto" w:fill="auto"/>
            <w:noWrap/>
            <w:vAlign w:val="bottom"/>
            <w:hideMark/>
          </w:tcPr>
          <w:p w14:paraId="2F1E6472"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312 161</w:t>
            </w:r>
          </w:p>
        </w:tc>
        <w:tc>
          <w:tcPr>
            <w:tcW w:w="1240" w:type="dxa"/>
            <w:tcBorders>
              <w:top w:val="nil"/>
              <w:left w:val="nil"/>
              <w:bottom w:val="nil"/>
              <w:right w:val="nil"/>
            </w:tcBorders>
            <w:shd w:val="clear" w:color="auto" w:fill="auto"/>
            <w:noWrap/>
            <w:vAlign w:val="bottom"/>
            <w:hideMark/>
          </w:tcPr>
          <w:p w14:paraId="3C0022BC"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240 081</w:t>
            </w:r>
          </w:p>
        </w:tc>
      </w:tr>
      <w:tr w:rsidR="004C3D42" w:rsidRPr="0025776C" w14:paraId="2A446F7C" w14:textId="77777777" w:rsidTr="007B514C">
        <w:trPr>
          <w:trHeight w:val="292"/>
        </w:trPr>
        <w:tc>
          <w:tcPr>
            <w:tcW w:w="4399" w:type="dxa"/>
            <w:tcBorders>
              <w:top w:val="nil"/>
              <w:left w:val="nil"/>
              <w:bottom w:val="nil"/>
              <w:right w:val="nil"/>
            </w:tcBorders>
            <w:shd w:val="clear" w:color="auto" w:fill="auto"/>
            <w:noWrap/>
            <w:vAlign w:val="bottom"/>
            <w:hideMark/>
          </w:tcPr>
          <w:p w14:paraId="22CFD35D" w14:textId="77777777" w:rsidR="004C3D42" w:rsidRPr="0025776C" w:rsidRDefault="004C3D42" w:rsidP="00664D8A">
            <w:pPr>
              <w:spacing w:line="240" w:lineRule="auto"/>
              <w:rPr>
                <w:rFonts w:eastAsia="Times New Roman" w:cs="Calibri"/>
                <w:lang w:eastAsia="nb-NO"/>
              </w:rPr>
            </w:pPr>
            <w:r w:rsidRPr="0025776C">
              <w:rPr>
                <w:rFonts w:eastAsia="Times New Roman" w:cs="Calibri"/>
                <w:lang w:eastAsia="nb-NO"/>
              </w:rPr>
              <w:t>Andre kostnader</w:t>
            </w:r>
          </w:p>
        </w:tc>
        <w:tc>
          <w:tcPr>
            <w:tcW w:w="677" w:type="dxa"/>
            <w:tcBorders>
              <w:top w:val="nil"/>
              <w:left w:val="nil"/>
              <w:bottom w:val="nil"/>
              <w:right w:val="nil"/>
            </w:tcBorders>
            <w:shd w:val="clear" w:color="auto" w:fill="auto"/>
            <w:noWrap/>
            <w:vAlign w:val="bottom"/>
            <w:hideMark/>
          </w:tcPr>
          <w:p w14:paraId="19EC5BF2" w14:textId="77777777" w:rsidR="004C3D42" w:rsidRPr="0025776C" w:rsidRDefault="004C3D42" w:rsidP="00664D8A">
            <w:pPr>
              <w:spacing w:line="240" w:lineRule="auto"/>
              <w:jc w:val="center"/>
              <w:rPr>
                <w:rFonts w:eastAsia="Times New Roman" w:cs="Calibri"/>
                <w:lang w:eastAsia="nb-NO"/>
              </w:rPr>
            </w:pPr>
            <w:r w:rsidRPr="0025776C">
              <w:rPr>
                <w:rFonts w:eastAsia="Times New Roman" w:cs="Calibri"/>
                <w:lang w:eastAsia="nb-NO"/>
              </w:rPr>
              <w:t>3.4</w:t>
            </w:r>
          </w:p>
        </w:tc>
        <w:tc>
          <w:tcPr>
            <w:tcW w:w="1240" w:type="dxa"/>
            <w:tcBorders>
              <w:top w:val="nil"/>
              <w:left w:val="nil"/>
              <w:bottom w:val="nil"/>
              <w:right w:val="nil"/>
            </w:tcBorders>
            <w:shd w:val="clear" w:color="auto" w:fill="auto"/>
            <w:noWrap/>
            <w:vAlign w:val="bottom"/>
            <w:hideMark/>
          </w:tcPr>
          <w:p w14:paraId="1B901F7E"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5 032</w:t>
            </w:r>
          </w:p>
        </w:tc>
        <w:tc>
          <w:tcPr>
            <w:tcW w:w="1240" w:type="dxa"/>
            <w:tcBorders>
              <w:top w:val="nil"/>
              <w:left w:val="nil"/>
              <w:bottom w:val="nil"/>
              <w:right w:val="nil"/>
            </w:tcBorders>
            <w:shd w:val="clear" w:color="auto" w:fill="auto"/>
            <w:noWrap/>
            <w:vAlign w:val="bottom"/>
            <w:hideMark/>
          </w:tcPr>
          <w:p w14:paraId="0314F0AE"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16 000</w:t>
            </w:r>
          </w:p>
        </w:tc>
        <w:tc>
          <w:tcPr>
            <w:tcW w:w="1240" w:type="dxa"/>
            <w:tcBorders>
              <w:top w:val="nil"/>
              <w:left w:val="nil"/>
              <w:bottom w:val="nil"/>
              <w:right w:val="nil"/>
            </w:tcBorders>
            <w:shd w:val="clear" w:color="auto" w:fill="auto"/>
            <w:noWrap/>
            <w:vAlign w:val="bottom"/>
            <w:hideMark/>
          </w:tcPr>
          <w:p w14:paraId="5561F6C3" w14:textId="77777777" w:rsidR="004C3D42" w:rsidRPr="0025776C" w:rsidRDefault="004C3D42" w:rsidP="00664D8A">
            <w:pPr>
              <w:spacing w:line="240" w:lineRule="auto"/>
              <w:jc w:val="right"/>
              <w:rPr>
                <w:rFonts w:eastAsia="Times New Roman" w:cs="Calibri"/>
                <w:lang w:eastAsia="nb-NO"/>
              </w:rPr>
            </w:pPr>
            <w:r w:rsidRPr="0025776C">
              <w:rPr>
                <w:rFonts w:eastAsia="Times New Roman" w:cs="Calibri"/>
                <w:lang w:eastAsia="nb-NO"/>
              </w:rPr>
              <w:t>9 773</w:t>
            </w:r>
          </w:p>
        </w:tc>
      </w:tr>
      <w:tr w:rsidR="004C3D42" w:rsidRPr="0025776C" w14:paraId="3BCBA31F" w14:textId="77777777" w:rsidTr="007B514C">
        <w:trPr>
          <w:trHeight w:val="292"/>
        </w:trPr>
        <w:tc>
          <w:tcPr>
            <w:tcW w:w="4399" w:type="dxa"/>
            <w:tcBorders>
              <w:top w:val="single" w:sz="4" w:space="0" w:color="auto"/>
              <w:left w:val="nil"/>
              <w:bottom w:val="single" w:sz="4" w:space="0" w:color="auto"/>
              <w:right w:val="nil"/>
            </w:tcBorders>
            <w:shd w:val="clear" w:color="auto" w:fill="auto"/>
            <w:noWrap/>
            <w:vAlign w:val="bottom"/>
            <w:hideMark/>
          </w:tcPr>
          <w:p w14:paraId="1E75ADF5" w14:textId="77777777" w:rsidR="004C3D42" w:rsidRPr="0025776C" w:rsidRDefault="004C3D42" w:rsidP="00664D8A">
            <w:pPr>
              <w:spacing w:line="240" w:lineRule="auto"/>
              <w:rPr>
                <w:rFonts w:eastAsia="Times New Roman" w:cs="Calibri"/>
                <w:b/>
                <w:bCs/>
                <w:color w:val="000000"/>
                <w:lang w:eastAsia="nb-NO"/>
              </w:rPr>
            </w:pPr>
            <w:r w:rsidRPr="0025776C">
              <w:rPr>
                <w:rFonts w:eastAsia="Times New Roman" w:cs="Calibri"/>
                <w:b/>
                <w:bCs/>
                <w:color w:val="000000"/>
                <w:lang w:eastAsia="nb-NO"/>
              </w:rPr>
              <w:t>Sum driftskostnader</w:t>
            </w:r>
          </w:p>
        </w:tc>
        <w:tc>
          <w:tcPr>
            <w:tcW w:w="677" w:type="dxa"/>
            <w:tcBorders>
              <w:top w:val="single" w:sz="4" w:space="0" w:color="auto"/>
              <w:left w:val="nil"/>
              <w:bottom w:val="single" w:sz="4" w:space="0" w:color="auto"/>
              <w:right w:val="nil"/>
            </w:tcBorders>
            <w:shd w:val="clear" w:color="auto" w:fill="auto"/>
            <w:noWrap/>
            <w:vAlign w:val="bottom"/>
            <w:hideMark/>
          </w:tcPr>
          <w:p w14:paraId="239F558A" w14:textId="77777777" w:rsidR="004C3D42" w:rsidRPr="0025776C" w:rsidRDefault="004C3D42" w:rsidP="00664D8A">
            <w:pPr>
              <w:spacing w:line="240" w:lineRule="auto"/>
              <w:jc w:val="center"/>
              <w:rPr>
                <w:rFonts w:eastAsia="Times New Roman" w:cs="Calibri"/>
                <w:b/>
                <w:bCs/>
                <w:color w:val="000000"/>
                <w:lang w:eastAsia="nb-NO"/>
              </w:rPr>
            </w:pPr>
            <w:r w:rsidRPr="0025776C">
              <w:rPr>
                <w:rFonts w:eastAsia="Times New Roman" w:cs="Calibri"/>
                <w:b/>
                <w:bCs/>
                <w:color w:val="000000"/>
                <w:lang w:eastAsia="nb-NO"/>
              </w:rPr>
              <w:t> </w:t>
            </w:r>
          </w:p>
        </w:tc>
        <w:tc>
          <w:tcPr>
            <w:tcW w:w="1240" w:type="dxa"/>
            <w:tcBorders>
              <w:top w:val="single" w:sz="4" w:space="0" w:color="auto"/>
              <w:left w:val="nil"/>
              <w:bottom w:val="single" w:sz="4" w:space="0" w:color="auto"/>
              <w:right w:val="nil"/>
            </w:tcBorders>
            <w:shd w:val="clear" w:color="auto" w:fill="auto"/>
            <w:noWrap/>
            <w:vAlign w:val="bottom"/>
            <w:hideMark/>
          </w:tcPr>
          <w:p w14:paraId="32A15830" w14:textId="77777777" w:rsidR="004C3D42" w:rsidRPr="0025776C" w:rsidRDefault="004C3D42" w:rsidP="00664D8A">
            <w:pPr>
              <w:spacing w:line="240" w:lineRule="auto"/>
              <w:jc w:val="right"/>
              <w:rPr>
                <w:rFonts w:eastAsia="Times New Roman" w:cs="Calibri"/>
                <w:b/>
                <w:bCs/>
                <w:color w:val="000000"/>
                <w:lang w:eastAsia="nb-NO"/>
              </w:rPr>
            </w:pPr>
            <w:r w:rsidRPr="0025776C">
              <w:rPr>
                <w:rFonts w:eastAsia="Times New Roman" w:cs="Calibri"/>
                <w:b/>
                <w:bCs/>
                <w:color w:val="000000"/>
                <w:lang w:eastAsia="nb-NO"/>
              </w:rPr>
              <w:t>2 142 039</w:t>
            </w:r>
          </w:p>
        </w:tc>
        <w:tc>
          <w:tcPr>
            <w:tcW w:w="1240" w:type="dxa"/>
            <w:tcBorders>
              <w:top w:val="single" w:sz="4" w:space="0" w:color="auto"/>
              <w:left w:val="nil"/>
              <w:bottom w:val="single" w:sz="4" w:space="0" w:color="auto"/>
              <w:right w:val="nil"/>
            </w:tcBorders>
            <w:shd w:val="clear" w:color="auto" w:fill="auto"/>
            <w:noWrap/>
            <w:vAlign w:val="bottom"/>
            <w:hideMark/>
          </w:tcPr>
          <w:p w14:paraId="72C10718" w14:textId="77777777" w:rsidR="004C3D42" w:rsidRPr="0025776C" w:rsidRDefault="004C3D42" w:rsidP="00664D8A">
            <w:pPr>
              <w:spacing w:line="240" w:lineRule="auto"/>
              <w:jc w:val="right"/>
              <w:rPr>
                <w:rFonts w:eastAsia="Times New Roman" w:cs="Calibri"/>
                <w:b/>
                <w:bCs/>
                <w:color w:val="000000"/>
                <w:lang w:eastAsia="nb-NO"/>
              </w:rPr>
            </w:pPr>
            <w:r w:rsidRPr="0025776C">
              <w:rPr>
                <w:rFonts w:eastAsia="Times New Roman" w:cs="Calibri"/>
                <w:b/>
                <w:bCs/>
                <w:color w:val="000000"/>
                <w:lang w:eastAsia="nb-NO"/>
              </w:rPr>
              <w:t>1 947 791</w:t>
            </w:r>
          </w:p>
        </w:tc>
        <w:tc>
          <w:tcPr>
            <w:tcW w:w="1240" w:type="dxa"/>
            <w:tcBorders>
              <w:top w:val="single" w:sz="4" w:space="0" w:color="auto"/>
              <w:left w:val="nil"/>
              <w:bottom w:val="single" w:sz="4" w:space="0" w:color="auto"/>
              <w:right w:val="nil"/>
            </w:tcBorders>
            <w:shd w:val="clear" w:color="auto" w:fill="auto"/>
            <w:noWrap/>
            <w:vAlign w:val="bottom"/>
            <w:hideMark/>
          </w:tcPr>
          <w:p w14:paraId="723A25DE" w14:textId="77777777" w:rsidR="004C3D42" w:rsidRPr="0025776C" w:rsidRDefault="004C3D42" w:rsidP="00664D8A">
            <w:pPr>
              <w:spacing w:line="240" w:lineRule="auto"/>
              <w:jc w:val="right"/>
              <w:rPr>
                <w:rFonts w:eastAsia="Times New Roman" w:cs="Calibri"/>
                <w:b/>
                <w:bCs/>
                <w:color w:val="000000"/>
                <w:lang w:eastAsia="nb-NO"/>
              </w:rPr>
            </w:pPr>
            <w:r w:rsidRPr="0025776C">
              <w:rPr>
                <w:rFonts w:eastAsia="Times New Roman" w:cs="Calibri"/>
                <w:b/>
                <w:bCs/>
                <w:color w:val="000000"/>
                <w:lang w:eastAsia="nb-NO"/>
              </w:rPr>
              <w:t>1 769 900</w:t>
            </w:r>
          </w:p>
        </w:tc>
      </w:tr>
      <w:tr w:rsidR="004C3D42" w:rsidRPr="0025776C" w14:paraId="3D26D097" w14:textId="77777777" w:rsidTr="007B514C">
        <w:trPr>
          <w:trHeight w:val="292"/>
        </w:trPr>
        <w:tc>
          <w:tcPr>
            <w:tcW w:w="4399" w:type="dxa"/>
            <w:tcBorders>
              <w:top w:val="nil"/>
              <w:left w:val="nil"/>
              <w:bottom w:val="nil"/>
              <w:right w:val="nil"/>
            </w:tcBorders>
            <w:shd w:val="clear" w:color="auto" w:fill="auto"/>
            <w:noWrap/>
            <w:vAlign w:val="bottom"/>
            <w:hideMark/>
          </w:tcPr>
          <w:p w14:paraId="0E3D9E47" w14:textId="77777777" w:rsidR="004C3D42" w:rsidRPr="0025776C" w:rsidRDefault="004C3D42" w:rsidP="00664D8A">
            <w:pPr>
              <w:spacing w:line="240" w:lineRule="auto"/>
              <w:jc w:val="right"/>
              <w:rPr>
                <w:rFonts w:eastAsia="Times New Roman" w:cs="Calibri"/>
                <w:b/>
                <w:bCs/>
                <w:color w:val="000000"/>
                <w:lang w:eastAsia="nb-NO"/>
              </w:rPr>
            </w:pPr>
          </w:p>
        </w:tc>
        <w:tc>
          <w:tcPr>
            <w:tcW w:w="677" w:type="dxa"/>
            <w:tcBorders>
              <w:top w:val="nil"/>
              <w:left w:val="nil"/>
              <w:bottom w:val="nil"/>
              <w:right w:val="nil"/>
            </w:tcBorders>
            <w:shd w:val="clear" w:color="auto" w:fill="auto"/>
            <w:noWrap/>
            <w:vAlign w:val="bottom"/>
            <w:hideMark/>
          </w:tcPr>
          <w:p w14:paraId="6CEDBE3E" w14:textId="77777777" w:rsidR="004C3D42" w:rsidRPr="0025776C" w:rsidRDefault="004C3D42" w:rsidP="00664D8A">
            <w:pPr>
              <w:spacing w:line="240" w:lineRule="auto"/>
              <w:rPr>
                <w:rFonts w:eastAsia="Times New Roman" w:cs="Times New Roman"/>
                <w:lang w:eastAsia="nb-NO"/>
              </w:rPr>
            </w:pPr>
          </w:p>
        </w:tc>
        <w:tc>
          <w:tcPr>
            <w:tcW w:w="1240" w:type="dxa"/>
            <w:tcBorders>
              <w:top w:val="nil"/>
              <w:left w:val="nil"/>
              <w:bottom w:val="nil"/>
              <w:right w:val="nil"/>
            </w:tcBorders>
            <w:shd w:val="clear" w:color="auto" w:fill="auto"/>
            <w:noWrap/>
            <w:vAlign w:val="bottom"/>
            <w:hideMark/>
          </w:tcPr>
          <w:p w14:paraId="77A8300E" w14:textId="77777777" w:rsidR="004C3D42" w:rsidRPr="0025776C" w:rsidRDefault="004C3D42" w:rsidP="00664D8A">
            <w:pPr>
              <w:spacing w:line="240" w:lineRule="auto"/>
              <w:jc w:val="center"/>
              <w:rPr>
                <w:rFonts w:eastAsia="Times New Roman" w:cs="Times New Roman"/>
                <w:lang w:eastAsia="nb-NO"/>
              </w:rPr>
            </w:pPr>
          </w:p>
        </w:tc>
        <w:tc>
          <w:tcPr>
            <w:tcW w:w="1240" w:type="dxa"/>
            <w:tcBorders>
              <w:top w:val="nil"/>
              <w:left w:val="nil"/>
              <w:bottom w:val="nil"/>
              <w:right w:val="nil"/>
            </w:tcBorders>
            <w:shd w:val="clear" w:color="auto" w:fill="auto"/>
            <w:noWrap/>
            <w:vAlign w:val="bottom"/>
            <w:hideMark/>
          </w:tcPr>
          <w:p w14:paraId="0A4879B5" w14:textId="77777777" w:rsidR="004C3D42" w:rsidRPr="0025776C" w:rsidRDefault="004C3D42" w:rsidP="00664D8A">
            <w:pPr>
              <w:spacing w:line="240" w:lineRule="auto"/>
              <w:jc w:val="right"/>
              <w:rPr>
                <w:rFonts w:eastAsia="Times New Roman" w:cs="Times New Roman"/>
                <w:lang w:eastAsia="nb-NO"/>
              </w:rPr>
            </w:pPr>
          </w:p>
        </w:tc>
        <w:tc>
          <w:tcPr>
            <w:tcW w:w="1240" w:type="dxa"/>
            <w:tcBorders>
              <w:top w:val="nil"/>
              <w:left w:val="nil"/>
              <w:bottom w:val="nil"/>
              <w:right w:val="nil"/>
            </w:tcBorders>
            <w:shd w:val="clear" w:color="auto" w:fill="auto"/>
            <w:noWrap/>
            <w:vAlign w:val="bottom"/>
            <w:hideMark/>
          </w:tcPr>
          <w:p w14:paraId="1971C888" w14:textId="77777777" w:rsidR="004C3D42" w:rsidRPr="0025776C" w:rsidRDefault="004C3D42" w:rsidP="00664D8A">
            <w:pPr>
              <w:spacing w:line="240" w:lineRule="auto"/>
              <w:jc w:val="right"/>
              <w:rPr>
                <w:rFonts w:eastAsia="Times New Roman" w:cs="Times New Roman"/>
                <w:lang w:eastAsia="nb-NO"/>
              </w:rPr>
            </w:pPr>
          </w:p>
        </w:tc>
      </w:tr>
      <w:tr w:rsidR="004C3D42" w:rsidRPr="0025776C" w14:paraId="49D442AE" w14:textId="77777777" w:rsidTr="007B514C">
        <w:trPr>
          <w:trHeight w:val="300"/>
        </w:trPr>
        <w:tc>
          <w:tcPr>
            <w:tcW w:w="4399" w:type="dxa"/>
            <w:tcBorders>
              <w:top w:val="nil"/>
              <w:left w:val="nil"/>
              <w:bottom w:val="single" w:sz="8" w:space="0" w:color="auto"/>
              <w:right w:val="nil"/>
            </w:tcBorders>
            <w:shd w:val="clear" w:color="auto" w:fill="auto"/>
            <w:noWrap/>
            <w:vAlign w:val="bottom"/>
            <w:hideMark/>
          </w:tcPr>
          <w:p w14:paraId="151CF9C3" w14:textId="77777777" w:rsidR="004C3D42" w:rsidRPr="0025776C" w:rsidRDefault="004C3D42" w:rsidP="00664D8A">
            <w:pPr>
              <w:spacing w:line="240" w:lineRule="auto"/>
              <w:rPr>
                <w:rFonts w:eastAsia="Times New Roman" w:cs="Calibri"/>
                <w:b/>
                <w:bCs/>
                <w:color w:val="000000"/>
                <w:lang w:eastAsia="nb-NO"/>
              </w:rPr>
            </w:pPr>
            <w:r w:rsidRPr="0025776C">
              <w:rPr>
                <w:rFonts w:eastAsia="Times New Roman" w:cs="Calibri"/>
                <w:b/>
                <w:bCs/>
                <w:color w:val="000000"/>
                <w:lang w:eastAsia="nb-NO"/>
              </w:rPr>
              <w:t>DRIFTSRESULTAT</w:t>
            </w:r>
          </w:p>
        </w:tc>
        <w:tc>
          <w:tcPr>
            <w:tcW w:w="677" w:type="dxa"/>
            <w:tcBorders>
              <w:top w:val="nil"/>
              <w:left w:val="nil"/>
              <w:bottom w:val="single" w:sz="8" w:space="0" w:color="auto"/>
              <w:right w:val="nil"/>
            </w:tcBorders>
            <w:shd w:val="clear" w:color="auto" w:fill="auto"/>
            <w:noWrap/>
            <w:vAlign w:val="bottom"/>
            <w:hideMark/>
          </w:tcPr>
          <w:p w14:paraId="13A67D91" w14:textId="77777777" w:rsidR="004C3D42" w:rsidRPr="0025776C" w:rsidRDefault="004C3D42" w:rsidP="00664D8A">
            <w:pPr>
              <w:spacing w:line="240" w:lineRule="auto"/>
              <w:jc w:val="center"/>
              <w:rPr>
                <w:rFonts w:eastAsia="Times New Roman" w:cs="Calibri"/>
                <w:b/>
                <w:bCs/>
                <w:color w:val="000000"/>
                <w:lang w:eastAsia="nb-NO"/>
              </w:rPr>
            </w:pPr>
            <w:r w:rsidRPr="0025776C">
              <w:rPr>
                <w:rFonts w:eastAsia="Times New Roman" w:cs="Calibri"/>
                <w:b/>
                <w:bCs/>
                <w:color w:val="000000"/>
                <w:lang w:eastAsia="nb-NO"/>
              </w:rPr>
              <w:t> </w:t>
            </w:r>
          </w:p>
        </w:tc>
        <w:tc>
          <w:tcPr>
            <w:tcW w:w="1240" w:type="dxa"/>
            <w:tcBorders>
              <w:top w:val="nil"/>
              <w:left w:val="nil"/>
              <w:bottom w:val="single" w:sz="8" w:space="0" w:color="auto"/>
              <w:right w:val="nil"/>
            </w:tcBorders>
            <w:shd w:val="clear" w:color="auto" w:fill="auto"/>
            <w:noWrap/>
            <w:vAlign w:val="bottom"/>
            <w:hideMark/>
          </w:tcPr>
          <w:p w14:paraId="752BE157" w14:textId="77777777" w:rsidR="004C3D42" w:rsidRPr="0025776C" w:rsidRDefault="004C3D42" w:rsidP="00664D8A">
            <w:pPr>
              <w:spacing w:line="240" w:lineRule="auto"/>
              <w:jc w:val="right"/>
              <w:rPr>
                <w:rFonts w:eastAsia="Times New Roman" w:cs="Calibri"/>
                <w:b/>
                <w:bCs/>
                <w:color w:val="000000"/>
                <w:lang w:eastAsia="nb-NO"/>
              </w:rPr>
            </w:pPr>
            <w:r w:rsidRPr="0025776C">
              <w:rPr>
                <w:rFonts w:eastAsia="Times New Roman" w:cs="Calibri"/>
                <w:b/>
                <w:bCs/>
                <w:color w:val="000000"/>
                <w:lang w:eastAsia="nb-NO"/>
              </w:rPr>
              <w:t>-722 181</w:t>
            </w:r>
          </w:p>
        </w:tc>
        <w:tc>
          <w:tcPr>
            <w:tcW w:w="1240" w:type="dxa"/>
            <w:tcBorders>
              <w:top w:val="nil"/>
              <w:left w:val="nil"/>
              <w:bottom w:val="single" w:sz="8" w:space="0" w:color="auto"/>
              <w:right w:val="nil"/>
            </w:tcBorders>
            <w:shd w:val="clear" w:color="auto" w:fill="auto"/>
            <w:noWrap/>
            <w:vAlign w:val="bottom"/>
            <w:hideMark/>
          </w:tcPr>
          <w:p w14:paraId="2F70B341" w14:textId="77777777" w:rsidR="004C3D42" w:rsidRPr="0025776C" w:rsidRDefault="004C3D42" w:rsidP="00664D8A">
            <w:pPr>
              <w:spacing w:line="240" w:lineRule="auto"/>
              <w:jc w:val="right"/>
              <w:rPr>
                <w:rFonts w:eastAsia="Times New Roman" w:cs="Calibri"/>
                <w:b/>
                <w:bCs/>
                <w:color w:val="000000"/>
                <w:lang w:eastAsia="nb-NO"/>
              </w:rPr>
            </w:pPr>
            <w:r w:rsidRPr="0025776C">
              <w:rPr>
                <w:rFonts w:eastAsia="Times New Roman" w:cs="Calibri"/>
                <w:b/>
                <w:bCs/>
                <w:color w:val="000000"/>
                <w:lang w:eastAsia="nb-NO"/>
              </w:rPr>
              <w:t>-667 791</w:t>
            </w:r>
          </w:p>
        </w:tc>
        <w:tc>
          <w:tcPr>
            <w:tcW w:w="1240" w:type="dxa"/>
            <w:tcBorders>
              <w:top w:val="nil"/>
              <w:left w:val="nil"/>
              <w:bottom w:val="single" w:sz="8" w:space="0" w:color="auto"/>
              <w:right w:val="nil"/>
            </w:tcBorders>
            <w:shd w:val="clear" w:color="auto" w:fill="auto"/>
            <w:noWrap/>
            <w:vAlign w:val="bottom"/>
            <w:hideMark/>
          </w:tcPr>
          <w:p w14:paraId="119986C7" w14:textId="77777777" w:rsidR="004C3D42" w:rsidRPr="0025776C" w:rsidRDefault="004C3D42" w:rsidP="00664D8A">
            <w:pPr>
              <w:spacing w:line="240" w:lineRule="auto"/>
              <w:jc w:val="right"/>
              <w:rPr>
                <w:rFonts w:eastAsia="Times New Roman" w:cs="Calibri"/>
                <w:b/>
                <w:bCs/>
                <w:color w:val="000000"/>
                <w:lang w:eastAsia="nb-NO"/>
              </w:rPr>
            </w:pPr>
            <w:r w:rsidRPr="0025776C">
              <w:rPr>
                <w:rFonts w:eastAsia="Times New Roman" w:cs="Calibri"/>
                <w:b/>
                <w:bCs/>
                <w:color w:val="000000"/>
                <w:lang w:eastAsia="nb-NO"/>
              </w:rPr>
              <w:t>-495 302</w:t>
            </w:r>
          </w:p>
        </w:tc>
      </w:tr>
    </w:tbl>
    <w:p w14:paraId="113D8F96" w14:textId="255744FB" w:rsidR="00FD1B84" w:rsidRPr="00BF2831" w:rsidRDefault="00FD1B84" w:rsidP="004C3D42">
      <w:pPr>
        <w:pStyle w:val="Undertittel"/>
      </w:pPr>
    </w:p>
    <w:sectPr w:rsidR="00FD1B84" w:rsidRPr="00BF2831" w:rsidSect="00635C90">
      <w:headerReference w:type="even" r:id="rId8"/>
      <w:headerReference w:type="default" r:id="rId9"/>
      <w:footerReference w:type="even" r:id="rId10"/>
      <w:footerReference w:type="default" r:id="rId11"/>
      <w:headerReference w:type="first" r:id="rId12"/>
      <w:footerReference w:type="first" r:id="rId13"/>
      <w:pgSz w:w="11906" w:h="16838" w:code="9"/>
      <w:pgMar w:top="1259" w:right="1486" w:bottom="1769" w:left="1486" w:header="79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B5A2" w14:textId="77777777" w:rsidR="00BE3078" w:rsidRDefault="00BE3078" w:rsidP="0009730A">
      <w:pPr>
        <w:spacing w:line="240" w:lineRule="auto"/>
      </w:pPr>
      <w:r>
        <w:separator/>
      </w:r>
    </w:p>
  </w:endnote>
  <w:endnote w:type="continuationSeparator" w:id="0">
    <w:p w14:paraId="57342FDF" w14:textId="77777777" w:rsidR="00BE3078" w:rsidRDefault="00BE3078" w:rsidP="00097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raphik Regular">
    <w:altName w:val="Calibri"/>
    <w:panose1 w:val="00000000000000000000"/>
    <w:charset w:val="00"/>
    <w:family w:val="swiss"/>
    <w:notTrueType/>
    <w:pitch w:val="variable"/>
    <w:sig w:usb0="A000002F" w:usb1="4000045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raphik Semibold">
    <w:altName w:val="Calibri"/>
    <w:panose1 w:val="00000000000000000000"/>
    <w:charset w:val="00"/>
    <w:family w:val="swiss"/>
    <w:notTrueType/>
    <w:pitch w:val="variable"/>
    <w:sig w:usb0="A000002F" w:usb1="4000045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7028" w14:textId="77777777" w:rsidR="00715654" w:rsidRDefault="0071565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sz="4" w:space="0" w:color="C2CCCD"/>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462"/>
      <w:gridCol w:w="4462"/>
    </w:tblGrid>
    <w:tr w:rsidR="00C8254A" w14:paraId="1D559579" w14:textId="77777777" w:rsidTr="00C449CE">
      <w:trPr>
        <w:trHeight w:hRule="exact" w:val="510"/>
      </w:trPr>
      <w:tc>
        <w:tcPr>
          <w:tcW w:w="4462" w:type="dxa"/>
          <w:vAlign w:val="bottom"/>
        </w:tcPr>
        <w:p w14:paraId="201F024B" w14:textId="5255688D" w:rsidR="00C8254A" w:rsidRDefault="00C8254A">
          <w:pPr>
            <w:pStyle w:val="Bunntekst"/>
          </w:pPr>
        </w:p>
      </w:tc>
      <w:tc>
        <w:tcPr>
          <w:tcW w:w="4462" w:type="dxa"/>
          <w:vAlign w:val="bottom"/>
        </w:tcPr>
        <w:p w14:paraId="60A7B848" w14:textId="4CAABDAF" w:rsidR="00C8254A" w:rsidRDefault="00C8254A" w:rsidP="009A5C94">
          <w:pPr>
            <w:pStyle w:val="Bunntekst"/>
            <w:jc w:val="right"/>
          </w:pPr>
          <w:r>
            <w:t xml:space="preserve">Side </w:t>
          </w:r>
          <w:r>
            <w:fldChar w:fldCharType="begin"/>
          </w:r>
          <w:r>
            <w:instrText xml:space="preserve"> PAGE   \* MERGEFORMAT </w:instrText>
          </w:r>
          <w:r>
            <w:fldChar w:fldCharType="separate"/>
          </w:r>
          <w:r>
            <w:rPr>
              <w:noProof/>
            </w:rPr>
            <w:t>2</w:t>
          </w:r>
          <w:r>
            <w:fldChar w:fldCharType="end"/>
          </w:r>
          <w:r>
            <w:t xml:space="preserve"> av </w:t>
          </w:r>
          <w:fldSimple w:instr=" NUMPAGES   \* MERGEFORMAT ">
            <w:r>
              <w:rPr>
                <w:noProof/>
              </w:rPr>
              <w:t>2</w:t>
            </w:r>
          </w:fldSimple>
        </w:p>
      </w:tc>
    </w:tr>
  </w:tbl>
  <w:p w14:paraId="7BBC1F2C" w14:textId="66A58016" w:rsidR="00C8254A" w:rsidRDefault="00000000" w:rsidP="009A5C94">
    <w:pPr>
      <w:pStyle w:val="Bunntekst"/>
      <w:spacing w:before="120"/>
      <w:rPr>
        <w:sz w:val="22"/>
        <w:lang w:val="en-US"/>
      </w:rPr>
    </w:pPr>
    <w:sdt>
      <w:sdtPr>
        <w:rPr>
          <w:lang w:val="en-US"/>
        </w:rPr>
        <w:tag w:val="ic_DocRef"/>
        <w:id w:val="-328995017"/>
        <w:placeholder>
          <w:docPart w:val="9D9F830A382E43F2804FA43B32539906"/>
        </w:placeholder>
        <w15:appearance w15:val="hidden"/>
      </w:sdtPr>
      <w:sdtContent>
        <w:r w:rsidR="00BF2831">
          <w:rPr>
            <w:lang w:val="en-US"/>
          </w:rPr>
          <w:t>342628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sz="4" w:space="0" w:color="C2CCCD"/>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462"/>
      <w:gridCol w:w="4462"/>
    </w:tblGrid>
    <w:tr w:rsidR="00B11FFE" w14:paraId="2E683E11" w14:textId="77777777" w:rsidTr="00C449CE">
      <w:trPr>
        <w:trHeight w:hRule="exact" w:val="510"/>
      </w:trPr>
      <w:tc>
        <w:tcPr>
          <w:tcW w:w="4462" w:type="dxa"/>
          <w:vAlign w:val="bottom"/>
        </w:tcPr>
        <w:p w14:paraId="09A1A0E3" w14:textId="48FD04D0" w:rsidR="00B11FFE" w:rsidRDefault="00B11FFE" w:rsidP="00B11FFE">
          <w:pPr>
            <w:pStyle w:val="Bunntekst"/>
          </w:pPr>
        </w:p>
      </w:tc>
      <w:tc>
        <w:tcPr>
          <w:tcW w:w="4462" w:type="dxa"/>
          <w:vAlign w:val="bottom"/>
        </w:tcPr>
        <w:p w14:paraId="18A5DEFD" w14:textId="77777777" w:rsidR="00B11FFE" w:rsidRDefault="00B11FFE" w:rsidP="00B11FFE">
          <w:pPr>
            <w:pStyle w:val="Bunntekst"/>
            <w:jc w:val="right"/>
          </w:pPr>
          <w:r>
            <w:t xml:space="preserve">Side </w:t>
          </w:r>
          <w:r>
            <w:fldChar w:fldCharType="begin"/>
          </w:r>
          <w:r>
            <w:instrText xml:space="preserve"> PAGE   \* MERGEFORMAT </w:instrText>
          </w:r>
          <w:r>
            <w:fldChar w:fldCharType="separate"/>
          </w:r>
          <w:r>
            <w:t>2</w:t>
          </w:r>
          <w:r>
            <w:fldChar w:fldCharType="end"/>
          </w:r>
          <w:r>
            <w:t xml:space="preserve"> av </w:t>
          </w:r>
          <w:fldSimple w:instr=" NUMPAGES   \* MERGEFORMAT ">
            <w:r>
              <w:t>2</w:t>
            </w:r>
          </w:fldSimple>
        </w:p>
      </w:tc>
    </w:tr>
  </w:tbl>
  <w:p w14:paraId="7021E7D1" w14:textId="34EAD2FC" w:rsidR="00B11FFE" w:rsidRDefault="00B11FFE" w:rsidP="00B02AE3">
    <w:pPr>
      <w:pStyle w:val="Bunntekst"/>
      <w:rPr>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F1AC" w14:textId="77777777" w:rsidR="00BE3078" w:rsidRDefault="00BE3078" w:rsidP="0009730A">
      <w:pPr>
        <w:spacing w:line="240" w:lineRule="auto"/>
      </w:pPr>
      <w:r>
        <w:separator/>
      </w:r>
    </w:p>
  </w:footnote>
  <w:footnote w:type="continuationSeparator" w:id="0">
    <w:p w14:paraId="046D44C2" w14:textId="77777777" w:rsidR="00BE3078" w:rsidRDefault="00BE3078" w:rsidP="00097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22D7" w14:textId="77777777" w:rsidR="00715654" w:rsidRDefault="0071565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01FC" w14:textId="77777777" w:rsidR="00715654" w:rsidRDefault="0071565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97BF" w14:textId="4EA0ED3F" w:rsidR="00C8254A" w:rsidRDefault="00C8254A" w:rsidP="00EF1746">
    <w:pPr>
      <w:pStyle w:val="Topptekst"/>
      <w:spacing w:after="1200"/>
      <w:jc w:val="right"/>
    </w:pPr>
    <w:r w:rsidRPr="001E1835">
      <w:rPr>
        <w:noProof/>
      </w:rPr>
      <w:drawing>
        <wp:anchor distT="0" distB="540385" distL="114300" distR="114300" simplePos="0" relativeHeight="251659264" behindDoc="0" locked="0" layoutInCell="1" allowOverlap="1" wp14:anchorId="164A4EC4" wp14:editId="2529D106">
          <wp:simplePos x="0" y="0"/>
          <wp:positionH relativeFrom="page">
            <wp:posOffset>558165</wp:posOffset>
          </wp:positionH>
          <wp:positionV relativeFrom="page">
            <wp:posOffset>558165</wp:posOffset>
          </wp:positionV>
          <wp:extent cx="2710800" cy="327600"/>
          <wp:effectExtent l="0" t="0" r="0" b="0"/>
          <wp:wrapNone/>
          <wp:docPr id="8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Logo"/>
                  <pic:cNvPicPr/>
                </pic:nvPicPr>
                <pic:blipFill>
                  <a:blip r:embed="rId1">
                    <a:extLst>
                      <a:ext uri="{96DAC541-7B7A-43D3-8B79-37D633B846F1}">
                        <asvg:svgBlip xmlns:asvg="http://schemas.microsoft.com/office/drawing/2016/SVG/main" r:embed="rId2"/>
                      </a:ext>
                    </a:extLst>
                  </a:blip>
                  <a:stretch>
                    <a:fillRect/>
                  </a:stretch>
                </pic:blipFill>
                <pic:spPr>
                  <a:xfrm>
                    <a:off x="0" y="0"/>
                    <a:ext cx="2710800" cy="327600"/>
                  </a:xfrm>
                  <a:prstGeom prst="rect">
                    <a:avLst/>
                  </a:prstGeom>
                </pic:spPr>
              </pic:pic>
            </a:graphicData>
          </a:graphic>
          <wp14:sizeRelH relativeFrom="margin">
            <wp14:pctWidth>0</wp14:pctWidth>
          </wp14:sizeRelH>
          <wp14:sizeRelV relativeFrom="margin">
            <wp14:pctHeight>0</wp14:pctHeight>
          </wp14:sizeRelV>
        </wp:anchor>
      </w:drawing>
    </w:r>
    <w:r w:rsidR="00EF1746">
      <w:t>Notat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57A88"/>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38576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7D"/>
    <w:rsid w:val="00002918"/>
    <w:rsid w:val="00030AEA"/>
    <w:rsid w:val="0009730A"/>
    <w:rsid w:val="00144F72"/>
    <w:rsid w:val="00201D1B"/>
    <w:rsid w:val="00207464"/>
    <w:rsid w:val="00215D59"/>
    <w:rsid w:val="00226F77"/>
    <w:rsid w:val="00232304"/>
    <w:rsid w:val="002816C7"/>
    <w:rsid w:val="0028684F"/>
    <w:rsid w:val="002A064E"/>
    <w:rsid w:val="002F074D"/>
    <w:rsid w:val="00317462"/>
    <w:rsid w:val="00325293"/>
    <w:rsid w:val="00330B0C"/>
    <w:rsid w:val="00363A4C"/>
    <w:rsid w:val="003B6BBE"/>
    <w:rsid w:val="003C2AEA"/>
    <w:rsid w:val="00404430"/>
    <w:rsid w:val="00406316"/>
    <w:rsid w:val="00455D38"/>
    <w:rsid w:val="00476567"/>
    <w:rsid w:val="00477BF3"/>
    <w:rsid w:val="004C3D42"/>
    <w:rsid w:val="00542CE5"/>
    <w:rsid w:val="005542C6"/>
    <w:rsid w:val="00605415"/>
    <w:rsid w:val="00614857"/>
    <w:rsid w:val="00635C90"/>
    <w:rsid w:val="006532D3"/>
    <w:rsid w:val="00691DBD"/>
    <w:rsid w:val="006D7A06"/>
    <w:rsid w:val="007016D2"/>
    <w:rsid w:val="00715654"/>
    <w:rsid w:val="00747570"/>
    <w:rsid w:val="0079534A"/>
    <w:rsid w:val="007B514C"/>
    <w:rsid w:val="009A44EC"/>
    <w:rsid w:val="009A5C94"/>
    <w:rsid w:val="00AC5A2A"/>
    <w:rsid w:val="00B02AE3"/>
    <w:rsid w:val="00B077ED"/>
    <w:rsid w:val="00B11FFE"/>
    <w:rsid w:val="00B211AF"/>
    <w:rsid w:val="00B763A5"/>
    <w:rsid w:val="00BE1D38"/>
    <w:rsid w:val="00BE3078"/>
    <w:rsid w:val="00BF2831"/>
    <w:rsid w:val="00C07583"/>
    <w:rsid w:val="00C449CE"/>
    <w:rsid w:val="00C6787D"/>
    <w:rsid w:val="00C8254A"/>
    <w:rsid w:val="00CA164E"/>
    <w:rsid w:val="00CD6B60"/>
    <w:rsid w:val="00CF40C2"/>
    <w:rsid w:val="00D27D92"/>
    <w:rsid w:val="00D93726"/>
    <w:rsid w:val="00DA3884"/>
    <w:rsid w:val="00DA4D9C"/>
    <w:rsid w:val="00DB76DA"/>
    <w:rsid w:val="00DC5582"/>
    <w:rsid w:val="00DF13F5"/>
    <w:rsid w:val="00E67813"/>
    <w:rsid w:val="00E851DE"/>
    <w:rsid w:val="00E941A7"/>
    <w:rsid w:val="00EA2728"/>
    <w:rsid w:val="00ED0CFD"/>
    <w:rsid w:val="00ED2968"/>
    <w:rsid w:val="00EF1746"/>
    <w:rsid w:val="00F012B8"/>
    <w:rsid w:val="00F618DC"/>
    <w:rsid w:val="00FD1B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D70A3"/>
  <w15:chartTrackingRefBased/>
  <w15:docId w15:val="{EA576336-1EDC-49F4-8EB2-1FCD1EBD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B84"/>
    <w:pPr>
      <w:spacing w:after="0" w:line="269" w:lineRule="auto"/>
    </w:pPr>
  </w:style>
  <w:style w:type="paragraph" w:styleId="Overskrift1">
    <w:name w:val="heading 1"/>
    <w:basedOn w:val="Normal"/>
    <w:next w:val="Normal"/>
    <w:link w:val="Overskrift1Tegn"/>
    <w:uiPriority w:val="4"/>
    <w:qFormat/>
    <w:rsid w:val="00605415"/>
    <w:pPr>
      <w:keepNext/>
      <w:keepLines/>
      <w:numPr>
        <w:numId w:val="1"/>
      </w:numPr>
      <w:spacing w:before="360" w:after="120"/>
      <w:ind w:left="431" w:hanging="431"/>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5"/>
    <w:qFormat/>
    <w:rsid w:val="00605415"/>
    <w:pPr>
      <w:keepNext/>
      <w:keepLines/>
      <w:numPr>
        <w:ilvl w:val="1"/>
        <w:numId w:val="1"/>
      </w:numPr>
      <w:spacing w:before="240" w:after="120"/>
      <w:ind w:left="578" w:hanging="578"/>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6"/>
    <w:qFormat/>
    <w:rsid w:val="00605415"/>
    <w:pPr>
      <w:keepNext/>
      <w:keepLines/>
      <w:numPr>
        <w:ilvl w:val="2"/>
        <w:numId w:val="1"/>
      </w:numPr>
      <w:spacing w:before="240" w:after="12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7"/>
    <w:qFormat/>
    <w:rsid w:val="00605415"/>
    <w:pPr>
      <w:keepNext/>
      <w:keepLines/>
      <w:numPr>
        <w:ilvl w:val="3"/>
        <w:numId w:val="1"/>
      </w:numPr>
      <w:spacing w:before="240" w:after="120"/>
      <w:ind w:left="862" w:hanging="862"/>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semiHidden/>
    <w:qFormat/>
    <w:rsid w:val="00542CE5"/>
    <w:pPr>
      <w:keepNext/>
      <w:keepLines/>
      <w:numPr>
        <w:ilvl w:val="4"/>
        <w:numId w:val="1"/>
      </w:numPr>
      <w:spacing w:before="40"/>
      <w:outlineLvl w:val="4"/>
    </w:pPr>
    <w:rPr>
      <w:rFonts w:asciiTheme="majorHAnsi" w:eastAsiaTheme="majorEastAsia" w:hAnsiTheme="majorHAnsi" w:cstheme="majorBidi"/>
      <w:color w:val="7E7F46" w:themeColor="accent1" w:themeShade="BF"/>
    </w:rPr>
  </w:style>
  <w:style w:type="paragraph" w:styleId="Overskrift6">
    <w:name w:val="heading 6"/>
    <w:basedOn w:val="Normal"/>
    <w:next w:val="Normal"/>
    <w:link w:val="Overskrift6Tegn"/>
    <w:uiPriority w:val="9"/>
    <w:semiHidden/>
    <w:unhideWhenUsed/>
    <w:qFormat/>
    <w:rsid w:val="00542CE5"/>
    <w:pPr>
      <w:keepNext/>
      <w:keepLines/>
      <w:numPr>
        <w:ilvl w:val="5"/>
        <w:numId w:val="1"/>
      </w:numPr>
      <w:spacing w:before="40"/>
      <w:outlineLvl w:val="5"/>
    </w:pPr>
    <w:rPr>
      <w:rFonts w:asciiTheme="majorHAnsi" w:eastAsiaTheme="majorEastAsia" w:hAnsiTheme="majorHAnsi" w:cstheme="majorBidi"/>
      <w:color w:val="53542E" w:themeColor="accent1" w:themeShade="7F"/>
    </w:rPr>
  </w:style>
  <w:style w:type="paragraph" w:styleId="Overskrift7">
    <w:name w:val="heading 7"/>
    <w:basedOn w:val="Normal"/>
    <w:next w:val="Normal"/>
    <w:link w:val="Overskrift7Tegn"/>
    <w:uiPriority w:val="9"/>
    <w:semiHidden/>
    <w:unhideWhenUsed/>
    <w:qFormat/>
    <w:rsid w:val="00542CE5"/>
    <w:pPr>
      <w:keepNext/>
      <w:keepLines/>
      <w:numPr>
        <w:ilvl w:val="6"/>
        <w:numId w:val="1"/>
      </w:numPr>
      <w:spacing w:before="40"/>
      <w:outlineLvl w:val="6"/>
    </w:pPr>
    <w:rPr>
      <w:rFonts w:asciiTheme="majorHAnsi" w:eastAsiaTheme="majorEastAsia" w:hAnsiTheme="majorHAnsi" w:cstheme="majorBidi"/>
      <w:i/>
      <w:iCs/>
      <w:color w:val="53542E" w:themeColor="accent1" w:themeShade="7F"/>
    </w:rPr>
  </w:style>
  <w:style w:type="paragraph" w:styleId="Overskrift8">
    <w:name w:val="heading 8"/>
    <w:basedOn w:val="Normal"/>
    <w:next w:val="Normal"/>
    <w:link w:val="Overskrift8Tegn"/>
    <w:uiPriority w:val="9"/>
    <w:semiHidden/>
    <w:unhideWhenUsed/>
    <w:qFormat/>
    <w:rsid w:val="00542CE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42CE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F012B8"/>
    <w:pPr>
      <w:spacing w:after="250" w:line="240" w:lineRule="auto"/>
      <w:contextualSpacing/>
    </w:pPr>
    <w:rPr>
      <w:rFonts w:eastAsiaTheme="majorEastAsia" w:cstheme="majorBidi"/>
      <w:spacing w:val="-10"/>
      <w:kern w:val="28"/>
      <w:sz w:val="48"/>
      <w:szCs w:val="56"/>
    </w:rPr>
  </w:style>
  <w:style w:type="character" w:customStyle="1" w:styleId="TittelTegn">
    <w:name w:val="Tittel Tegn"/>
    <w:basedOn w:val="Standardskriftforavsnitt"/>
    <w:link w:val="Tittel"/>
    <w:uiPriority w:val="10"/>
    <w:rsid w:val="00F012B8"/>
    <w:rPr>
      <w:rFonts w:eastAsiaTheme="majorEastAsia" w:cstheme="majorBidi"/>
      <w:spacing w:val="-10"/>
      <w:kern w:val="28"/>
      <w:sz w:val="48"/>
      <w:szCs w:val="56"/>
    </w:rPr>
  </w:style>
  <w:style w:type="character" w:customStyle="1" w:styleId="Overskrift1Tegn">
    <w:name w:val="Overskrift 1 Tegn"/>
    <w:basedOn w:val="Standardskriftforavsnitt"/>
    <w:link w:val="Overskrift1"/>
    <w:uiPriority w:val="4"/>
    <w:rsid w:val="00605415"/>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5"/>
    <w:rsid w:val="00605415"/>
    <w:rPr>
      <w:rFonts w:asciiTheme="majorHAnsi" w:eastAsiaTheme="majorEastAsia" w:hAnsiTheme="majorHAnsi" w:cstheme="majorBidi"/>
      <w:sz w:val="26"/>
      <w:szCs w:val="26"/>
    </w:rPr>
  </w:style>
  <w:style w:type="paragraph" w:styleId="Listeavsnitt">
    <w:name w:val="List Paragraph"/>
    <w:basedOn w:val="Normal"/>
    <w:uiPriority w:val="34"/>
    <w:qFormat/>
    <w:rsid w:val="00542CE5"/>
    <w:pPr>
      <w:ind w:left="720"/>
      <w:contextualSpacing/>
    </w:pPr>
  </w:style>
  <w:style w:type="character" w:customStyle="1" w:styleId="Overskrift3Tegn">
    <w:name w:val="Overskrift 3 Tegn"/>
    <w:basedOn w:val="Standardskriftforavsnitt"/>
    <w:link w:val="Overskrift3"/>
    <w:uiPriority w:val="6"/>
    <w:rsid w:val="00605415"/>
    <w:rPr>
      <w:rFonts w:asciiTheme="majorHAnsi" w:eastAsiaTheme="majorEastAsia" w:hAnsiTheme="majorHAnsi" w:cstheme="majorBidi"/>
      <w:sz w:val="24"/>
      <w:szCs w:val="24"/>
    </w:rPr>
  </w:style>
  <w:style w:type="character" w:customStyle="1" w:styleId="Overskrift4Tegn">
    <w:name w:val="Overskrift 4 Tegn"/>
    <w:basedOn w:val="Standardskriftforavsnitt"/>
    <w:link w:val="Overskrift4"/>
    <w:uiPriority w:val="7"/>
    <w:rsid w:val="00605415"/>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semiHidden/>
    <w:rsid w:val="00542CE5"/>
    <w:rPr>
      <w:rFonts w:asciiTheme="majorHAnsi" w:eastAsiaTheme="majorEastAsia" w:hAnsiTheme="majorHAnsi" w:cstheme="majorBidi"/>
      <w:color w:val="7E7F46" w:themeColor="accent1" w:themeShade="BF"/>
    </w:rPr>
  </w:style>
  <w:style w:type="character" w:customStyle="1" w:styleId="Overskrift6Tegn">
    <w:name w:val="Overskrift 6 Tegn"/>
    <w:basedOn w:val="Standardskriftforavsnitt"/>
    <w:link w:val="Overskrift6"/>
    <w:uiPriority w:val="9"/>
    <w:semiHidden/>
    <w:rsid w:val="00542CE5"/>
    <w:rPr>
      <w:rFonts w:asciiTheme="majorHAnsi" w:eastAsiaTheme="majorEastAsia" w:hAnsiTheme="majorHAnsi" w:cstheme="majorBidi"/>
      <w:color w:val="53542E" w:themeColor="accent1" w:themeShade="7F"/>
    </w:rPr>
  </w:style>
  <w:style w:type="character" w:customStyle="1" w:styleId="Overskrift7Tegn">
    <w:name w:val="Overskrift 7 Tegn"/>
    <w:basedOn w:val="Standardskriftforavsnitt"/>
    <w:link w:val="Overskrift7"/>
    <w:uiPriority w:val="9"/>
    <w:semiHidden/>
    <w:rsid w:val="00542CE5"/>
    <w:rPr>
      <w:rFonts w:asciiTheme="majorHAnsi" w:eastAsiaTheme="majorEastAsia" w:hAnsiTheme="majorHAnsi" w:cstheme="majorBidi"/>
      <w:i/>
      <w:iCs/>
      <w:color w:val="53542E" w:themeColor="accent1" w:themeShade="7F"/>
    </w:rPr>
  </w:style>
  <w:style w:type="character" w:customStyle="1" w:styleId="Overskrift8Tegn">
    <w:name w:val="Overskrift 8 Tegn"/>
    <w:basedOn w:val="Standardskriftforavsnitt"/>
    <w:link w:val="Overskrift8"/>
    <w:uiPriority w:val="9"/>
    <w:semiHidden/>
    <w:rsid w:val="00542CE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542CE5"/>
    <w:rPr>
      <w:rFonts w:asciiTheme="majorHAnsi" w:eastAsiaTheme="majorEastAsia" w:hAnsiTheme="majorHAnsi" w:cstheme="majorBidi"/>
      <w:i/>
      <w:iCs/>
      <w:color w:val="272727" w:themeColor="text1" w:themeTint="D8"/>
      <w:sz w:val="21"/>
      <w:szCs w:val="21"/>
    </w:rPr>
  </w:style>
  <w:style w:type="paragraph" w:styleId="Topptekst">
    <w:name w:val="header"/>
    <w:basedOn w:val="Normal"/>
    <w:link w:val="TopptekstTegn"/>
    <w:uiPriority w:val="99"/>
    <w:unhideWhenUsed/>
    <w:rsid w:val="00EF1746"/>
    <w:pPr>
      <w:tabs>
        <w:tab w:val="center" w:pos="4536"/>
      </w:tabs>
      <w:spacing w:line="240" w:lineRule="auto"/>
      <w:ind w:right="-709"/>
    </w:pPr>
    <w:rPr>
      <w:color w:val="3A7E90"/>
      <w:sz w:val="42"/>
    </w:rPr>
  </w:style>
  <w:style w:type="character" w:customStyle="1" w:styleId="TopptekstTegn">
    <w:name w:val="Topptekst Tegn"/>
    <w:basedOn w:val="Standardskriftforavsnitt"/>
    <w:link w:val="Topptekst"/>
    <w:uiPriority w:val="99"/>
    <w:rsid w:val="00EF1746"/>
    <w:rPr>
      <w:color w:val="3A7E90"/>
      <w:sz w:val="42"/>
    </w:rPr>
  </w:style>
  <w:style w:type="paragraph" w:styleId="Bunntekst">
    <w:name w:val="footer"/>
    <w:basedOn w:val="Normal"/>
    <w:link w:val="BunntekstTegn"/>
    <w:uiPriority w:val="99"/>
    <w:unhideWhenUsed/>
    <w:rsid w:val="009A5C94"/>
    <w:pPr>
      <w:tabs>
        <w:tab w:val="center" w:pos="4536"/>
        <w:tab w:val="right" w:pos="9072"/>
      </w:tabs>
      <w:spacing w:line="240" w:lineRule="auto"/>
    </w:pPr>
    <w:rPr>
      <w:sz w:val="16"/>
    </w:rPr>
  </w:style>
  <w:style w:type="character" w:customStyle="1" w:styleId="BunntekstTegn">
    <w:name w:val="Bunntekst Tegn"/>
    <w:basedOn w:val="Standardskriftforavsnitt"/>
    <w:link w:val="Bunntekst"/>
    <w:uiPriority w:val="99"/>
    <w:rsid w:val="009A5C94"/>
    <w:rPr>
      <w:sz w:val="16"/>
    </w:rPr>
  </w:style>
  <w:style w:type="character" w:styleId="Plassholdertekst">
    <w:name w:val="Placeholder Text"/>
    <w:basedOn w:val="Standardskriftforavsnitt"/>
    <w:uiPriority w:val="99"/>
    <w:semiHidden/>
    <w:rsid w:val="00F012B8"/>
    <w:rPr>
      <w:vanish/>
      <w:color w:val="808080"/>
    </w:rPr>
  </w:style>
  <w:style w:type="paragraph" w:styleId="Undertittel">
    <w:name w:val="Subtitle"/>
    <w:basedOn w:val="Normal"/>
    <w:next w:val="Normal"/>
    <w:link w:val="UndertittelTegn"/>
    <w:uiPriority w:val="11"/>
    <w:qFormat/>
    <w:rsid w:val="00FD1B84"/>
    <w:pPr>
      <w:numPr>
        <w:ilvl w:val="1"/>
      </w:numPr>
      <w:spacing w:after="250"/>
    </w:pPr>
    <w:rPr>
      <w:rFonts w:eastAsiaTheme="minorEastAsia"/>
      <w:spacing w:val="15"/>
    </w:rPr>
  </w:style>
  <w:style w:type="character" w:customStyle="1" w:styleId="UndertittelTegn">
    <w:name w:val="Undertittel Tegn"/>
    <w:basedOn w:val="Standardskriftforavsnitt"/>
    <w:link w:val="Undertittel"/>
    <w:uiPriority w:val="11"/>
    <w:rsid w:val="00FD1B84"/>
    <w:rPr>
      <w:rFonts w:eastAsiaTheme="minorEastAsia"/>
      <w:spacing w:val="15"/>
    </w:rPr>
  </w:style>
  <w:style w:type="table" w:styleId="Tabellrutenett">
    <w:name w:val="Table Grid"/>
    <w:basedOn w:val="Vanligtabell"/>
    <w:uiPriority w:val="39"/>
    <w:rsid w:val="00325293"/>
    <w:pPr>
      <w:spacing w:after="0" w:line="240" w:lineRule="auto"/>
    </w:pPr>
    <w:rPr>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ikett">
    <w:name w:val="Etikett"/>
    <w:basedOn w:val="Normal"/>
    <w:link w:val="EtikettChar"/>
    <w:rsid w:val="00605415"/>
    <w:rPr>
      <w:rFonts w:asciiTheme="majorHAnsi" w:hAnsiTheme="majorHAnsi"/>
      <w:b/>
      <w:caps/>
      <w:color w:val="3A7E90"/>
      <w:spacing w:val="4"/>
      <w:kern w:val="18"/>
      <w:sz w:val="16"/>
      <w:szCs w:val="16"/>
      <w:lang w:eastAsia="nb-NO"/>
    </w:rPr>
  </w:style>
  <w:style w:type="character" w:customStyle="1" w:styleId="EtikettChar">
    <w:name w:val="Etikett Char"/>
    <w:basedOn w:val="Standardskriftforavsnitt"/>
    <w:link w:val="Etikett"/>
    <w:rsid w:val="00605415"/>
    <w:rPr>
      <w:rFonts w:asciiTheme="majorHAnsi" w:hAnsiTheme="majorHAnsi"/>
      <w:b/>
      <w:caps/>
      <w:color w:val="3A7E90"/>
      <w:spacing w:val="4"/>
      <w:kern w:val="18"/>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A6C3B9E8144933844DBD3994DCC3E2"/>
        <w:category>
          <w:name w:val="General"/>
          <w:gallery w:val="placeholder"/>
        </w:category>
        <w:types>
          <w:type w:val="bbPlcHdr"/>
        </w:types>
        <w:behaviors>
          <w:behavior w:val="content"/>
        </w:behaviors>
        <w:guid w:val="{33BFFCDD-0037-4D19-8AFD-68EA3C8F6561}"/>
      </w:docPartPr>
      <w:docPartBody>
        <w:p w:rsidR="001E2855" w:rsidRDefault="00B371EF" w:rsidP="00B371EF">
          <w:pPr>
            <w:pStyle w:val="7FA6C3B9E8144933844DBD3994DCC3E22"/>
          </w:pPr>
          <w:r>
            <w:rPr>
              <w:rStyle w:val="Plassholdertekst"/>
              <w:lang w:val="en-US"/>
            </w:rPr>
            <w:t>ic_DocRef</w:t>
          </w:r>
          <w:r w:rsidRPr="00476567">
            <w:rPr>
              <w:rStyle w:val="Plassholdertekst"/>
              <w:lang w:val="en-US"/>
            </w:rPr>
            <w:t>.</w:t>
          </w:r>
        </w:p>
      </w:docPartBody>
    </w:docPart>
    <w:docPart>
      <w:docPartPr>
        <w:name w:val="9D9F830A382E43F2804FA43B32539906"/>
        <w:category>
          <w:name w:val="General"/>
          <w:gallery w:val="placeholder"/>
        </w:category>
        <w:types>
          <w:type w:val="bbPlcHdr"/>
        </w:types>
        <w:behaviors>
          <w:behavior w:val="content"/>
        </w:behaviors>
        <w:guid w:val="{BC3BFBE7-A381-4248-AD97-A66026F0EC1B}"/>
      </w:docPartPr>
      <w:docPartBody>
        <w:p w:rsidR="001E2855" w:rsidRDefault="00B371EF" w:rsidP="00B371EF">
          <w:pPr>
            <w:pStyle w:val="9D9F830A382E43F2804FA43B325399062"/>
          </w:pPr>
          <w:r>
            <w:rPr>
              <w:rStyle w:val="Plassholdertekst"/>
              <w:lang w:val="en-US"/>
            </w:rPr>
            <w:t>ic_DocRef</w:t>
          </w:r>
          <w:r w:rsidRPr="00476567">
            <w:rPr>
              <w:rStyle w:val="Plassholdertekst"/>
              <w:lang w:val="en-US"/>
            </w:rPr>
            <w:t>.</w:t>
          </w:r>
        </w:p>
      </w:docPartBody>
    </w:docPart>
    <w:docPart>
      <w:docPartPr>
        <w:name w:val="93D5075FCD864504B054B8A17C7B6077"/>
        <w:category>
          <w:name w:val="General"/>
          <w:gallery w:val="placeholder"/>
        </w:category>
        <w:types>
          <w:type w:val="bbPlcHdr"/>
        </w:types>
        <w:behaviors>
          <w:behavior w:val="content"/>
        </w:behaviors>
        <w:guid w:val="{83A4A559-279B-4A9A-9281-96E03794343B}"/>
      </w:docPartPr>
      <w:docPartBody>
        <w:p w:rsidR="00B371EF" w:rsidRDefault="00B371EF" w:rsidP="00B371EF">
          <w:pPr>
            <w:pStyle w:val="93D5075FCD864504B054B8A17C7B60772"/>
          </w:pPr>
          <w:r>
            <w:rPr>
              <w:rStyle w:val="Plassholdertekst"/>
            </w:rPr>
            <w:t>ic_Date</w:t>
          </w:r>
          <w:r w:rsidRPr="0051503E">
            <w:rPr>
              <w:rStyle w:val="Plassholder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raphik Regular">
    <w:altName w:val="Calibri"/>
    <w:panose1 w:val="00000000000000000000"/>
    <w:charset w:val="00"/>
    <w:family w:val="swiss"/>
    <w:notTrueType/>
    <w:pitch w:val="variable"/>
    <w:sig w:usb0="A000002F" w:usb1="4000045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raphik Semibold">
    <w:altName w:val="Calibri"/>
    <w:panose1 w:val="00000000000000000000"/>
    <w:charset w:val="00"/>
    <w:family w:val="swiss"/>
    <w:notTrueType/>
    <w:pitch w:val="variable"/>
    <w:sig w:usb0="A000002F" w:usb1="4000045A"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E7E2E"/>
    <w:multiLevelType w:val="multilevel"/>
    <w:tmpl w:val="EAE61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7964897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8C"/>
    <w:rsid w:val="00017454"/>
    <w:rsid w:val="00144F72"/>
    <w:rsid w:val="001E2855"/>
    <w:rsid w:val="002542F5"/>
    <w:rsid w:val="00282EB2"/>
    <w:rsid w:val="002E548C"/>
    <w:rsid w:val="003D5684"/>
    <w:rsid w:val="003E75BE"/>
    <w:rsid w:val="00431F0A"/>
    <w:rsid w:val="004338BC"/>
    <w:rsid w:val="00560F5A"/>
    <w:rsid w:val="006328F7"/>
    <w:rsid w:val="00742DB0"/>
    <w:rsid w:val="008A55F7"/>
    <w:rsid w:val="008C1640"/>
    <w:rsid w:val="008D1BC1"/>
    <w:rsid w:val="00B371EF"/>
    <w:rsid w:val="00B75A57"/>
    <w:rsid w:val="00BD4DB0"/>
    <w:rsid w:val="00C17CEB"/>
    <w:rsid w:val="00C507AA"/>
    <w:rsid w:val="00D93726"/>
    <w:rsid w:val="00E55A45"/>
    <w:rsid w:val="00F35D26"/>
    <w:rsid w:val="00FA00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8C"/>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371EF"/>
    <w:rPr>
      <w:vanish/>
      <w:color w:val="808080"/>
    </w:rPr>
  </w:style>
  <w:style w:type="paragraph" w:customStyle="1" w:styleId="93D5075FCD864504B054B8A17C7B60772">
    <w:name w:val="93D5075FCD864504B054B8A17C7B60772"/>
    <w:rsid w:val="00B371EF"/>
    <w:pPr>
      <w:spacing w:after="0" w:line="269" w:lineRule="auto"/>
    </w:pPr>
    <w:rPr>
      <w:rFonts w:eastAsiaTheme="minorHAnsi"/>
      <w:lang w:eastAsia="en-US"/>
    </w:rPr>
  </w:style>
  <w:style w:type="paragraph" w:customStyle="1" w:styleId="7FA6C3B9E8144933844DBD3994DCC3E22">
    <w:name w:val="7FA6C3B9E8144933844DBD3994DCC3E22"/>
    <w:rsid w:val="00B371EF"/>
    <w:pPr>
      <w:spacing w:after="0" w:line="269" w:lineRule="auto"/>
    </w:pPr>
    <w:rPr>
      <w:rFonts w:eastAsiaTheme="minorHAnsi"/>
      <w:lang w:eastAsia="en-US"/>
    </w:rPr>
  </w:style>
  <w:style w:type="paragraph" w:customStyle="1" w:styleId="9D9F830A382E43F2804FA43B325399062">
    <w:name w:val="9D9F830A382E43F2804FA43B325399062"/>
    <w:rsid w:val="00B371EF"/>
    <w:pPr>
      <w:tabs>
        <w:tab w:val="center" w:pos="4536"/>
        <w:tab w:val="right" w:pos="9072"/>
      </w:tabs>
      <w:spacing w:after="0" w:line="240" w:lineRule="auto"/>
    </w:pPr>
    <w:rPr>
      <w:rFonts w:eastAsiaTheme="minorHAnsi"/>
      <w:sz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dvokatforeningen">
      <a:dk1>
        <a:srgbClr val="000000"/>
      </a:dk1>
      <a:lt1>
        <a:srgbClr val="FFFFFF"/>
      </a:lt1>
      <a:dk2>
        <a:srgbClr val="151229"/>
      </a:dk2>
      <a:lt2>
        <a:srgbClr val="F5F4F0"/>
      </a:lt2>
      <a:accent1>
        <a:srgbClr val="A6A861"/>
      </a:accent1>
      <a:accent2>
        <a:srgbClr val="E4D8C2"/>
      </a:accent2>
      <a:accent3>
        <a:srgbClr val="EC7C66"/>
      </a:accent3>
      <a:accent4>
        <a:srgbClr val="C2CCCD"/>
      </a:accent4>
      <a:accent5>
        <a:srgbClr val="3A7E90"/>
      </a:accent5>
      <a:accent6>
        <a:srgbClr val="D3D3D7"/>
      </a:accent6>
      <a:hlink>
        <a:srgbClr val="3A7E90"/>
      </a:hlink>
      <a:folHlink>
        <a:srgbClr val="919191"/>
      </a:folHlink>
    </a:clrScheme>
    <a:fontScheme name="Advokatforeningen">
      <a:majorFont>
        <a:latin typeface="Graphik Semibold"/>
        <a:ea typeface=""/>
        <a:cs typeface=""/>
      </a:majorFont>
      <a:minorFont>
        <a:latin typeface="Graphik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C716-C271-488A-B8AE-B16A0104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3466</Characters>
  <Application>Microsoft Office Word</Application>
  <DocSecurity>0</DocSecurity>
  <Lines>28</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Notat</vt:lpstr>
      <vt:lpstr>Notat</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Einar H. Krogstie</dc:creator>
  <cp:keywords/>
  <dc:description/>
  <cp:lastModifiedBy>Forsvarergruppen</cp:lastModifiedBy>
  <cp:revision>2</cp:revision>
  <cp:lastPrinted>2022-01-26T09:20:00Z</cp:lastPrinted>
  <dcterms:created xsi:type="dcterms:W3CDTF">2025-09-15T09:29:00Z</dcterms:created>
  <dcterms:modified xsi:type="dcterms:W3CDTF">2025-09-15T09:29:00Z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_Memo">
    <vt:lpwstr> </vt:lpwstr>
  </property>
  <property fmtid="{D5CDD505-2E9C-101B-9397-08002B2CF9AE}" pid="3" name="DocVer">
    <vt:lpwstr>1</vt:lpwstr>
  </property>
  <property fmtid="{D5CDD505-2E9C-101B-9397-08002B2CF9AE}" pid="4" name="DocNum">
    <vt:i4>342628</vt:i4>
  </property>
  <property fmtid="{D5CDD505-2E9C-101B-9397-08002B2CF9AE}" pid="5" name="DocTitle">
    <vt:lpwstr>Kommentarer til årsregnskap 2024 for Forsvarergruppen</vt:lpwstr>
  </property>
</Properties>
</file>